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F7" w:rsidRPr="00D60DF7" w:rsidRDefault="00D60DF7" w:rsidP="00D60DF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60DF7">
        <w:rPr>
          <w:rFonts w:ascii="Times New Roman" w:eastAsia="Times New Roman" w:hAnsi="Times New Roman" w:cs="Times New Roman"/>
          <w:b/>
          <w:sz w:val="28"/>
          <w:lang w:eastAsia="ru-RU"/>
        </w:rPr>
        <w:t>М</w:t>
      </w:r>
      <w:r w:rsidRPr="00D60DF7">
        <w:rPr>
          <w:rFonts w:ascii="Times New Roman" w:eastAsia="Times New Roman" w:hAnsi="Times New Roman" w:cs="Times New Roman"/>
          <w:b/>
          <w:sz w:val="24"/>
          <w:lang w:eastAsia="ru-RU"/>
        </w:rPr>
        <w:t>униципальное бюджетное общеобразовательное учреждение</w:t>
      </w:r>
    </w:p>
    <w:p w:rsidR="00D60DF7" w:rsidRPr="00D60DF7" w:rsidRDefault="00D60DF7" w:rsidP="00D60DF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60DF7">
        <w:rPr>
          <w:rFonts w:ascii="Times New Roman" w:eastAsia="Times New Roman" w:hAnsi="Times New Roman" w:cs="Times New Roman"/>
          <w:b/>
          <w:sz w:val="24"/>
          <w:lang w:eastAsia="ru-RU"/>
        </w:rPr>
        <w:t>Средняя образовательная школа с. Красногорск</w:t>
      </w:r>
    </w:p>
    <w:p w:rsidR="00D60DF7" w:rsidRPr="00D60DF7" w:rsidRDefault="00D60DF7" w:rsidP="00D60DF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60DF7">
        <w:rPr>
          <w:rFonts w:ascii="Times New Roman" w:eastAsia="Times New Roman" w:hAnsi="Times New Roman" w:cs="Times New Roman"/>
          <w:b/>
          <w:sz w:val="24"/>
          <w:lang w:eastAsia="ru-RU"/>
        </w:rPr>
        <w:t>МО «Томаринский городской округ» Сахалинской области</w:t>
      </w:r>
    </w:p>
    <w:p w:rsidR="00D60DF7" w:rsidRPr="00D60DF7" w:rsidRDefault="00D60DF7" w:rsidP="00D60DF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60DF7" w:rsidRPr="00D60DF7" w:rsidRDefault="00C60174" w:rsidP="00C6017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</w:t>
      </w:r>
      <w:r w:rsidR="00D60DF7" w:rsidRPr="00D60DF7">
        <w:rPr>
          <w:rFonts w:ascii="Times New Roman" w:eastAsia="Times New Roman" w:hAnsi="Times New Roman" w:cs="Times New Roman"/>
          <w:sz w:val="24"/>
          <w:lang w:eastAsia="ru-RU"/>
        </w:rPr>
        <w:t>Утверждаю</w:t>
      </w:r>
    </w:p>
    <w:p w:rsidR="00D60DF7" w:rsidRPr="00D60DF7" w:rsidRDefault="00C60174" w:rsidP="00C6017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</w:t>
      </w:r>
      <w:r w:rsidR="00D60DF7" w:rsidRPr="00D60DF7">
        <w:rPr>
          <w:rFonts w:ascii="Times New Roman" w:eastAsia="Times New Roman" w:hAnsi="Times New Roman" w:cs="Times New Roman"/>
          <w:sz w:val="24"/>
          <w:lang w:eastAsia="ru-RU"/>
        </w:rPr>
        <w:t>Директор МБОУ СОШ</w:t>
      </w:r>
    </w:p>
    <w:p w:rsidR="00D60DF7" w:rsidRPr="00D60DF7" w:rsidRDefault="00C60174" w:rsidP="00C6017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</w:t>
      </w:r>
      <w:r w:rsidR="00D60DF7" w:rsidRPr="00D60DF7">
        <w:rPr>
          <w:rFonts w:ascii="Times New Roman" w:eastAsia="Times New Roman" w:hAnsi="Times New Roman" w:cs="Times New Roman"/>
          <w:sz w:val="24"/>
          <w:lang w:eastAsia="ru-RU"/>
        </w:rPr>
        <w:t>с. Красногорск</w:t>
      </w:r>
    </w:p>
    <w:p w:rsidR="00D60DF7" w:rsidRDefault="00C60174" w:rsidP="00C60174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____________</w:t>
      </w:r>
      <w:r w:rsidR="00D60DF7" w:rsidRPr="00D60DF7">
        <w:rPr>
          <w:rFonts w:ascii="Times New Roman" w:eastAsia="Times New Roman" w:hAnsi="Times New Roman" w:cs="Times New Roman"/>
          <w:sz w:val="24"/>
          <w:lang w:eastAsia="ru-RU"/>
        </w:rPr>
        <w:t xml:space="preserve"> В.Ю. Конаева</w:t>
      </w:r>
    </w:p>
    <w:p w:rsidR="00C60174" w:rsidRPr="00D60DF7" w:rsidRDefault="00C60174" w:rsidP="00C60174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Приказ № 75 от 01.09. 2023г.</w:t>
      </w:r>
    </w:p>
    <w:p w:rsidR="00D60DF7" w:rsidRPr="00D60DF7" w:rsidRDefault="00D60DF7" w:rsidP="00D60DF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D60DF7" w:rsidRPr="00D60DF7" w:rsidRDefault="00D60DF7" w:rsidP="00D60DF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D60DF7" w:rsidRPr="00D60DF7" w:rsidRDefault="00D60DF7" w:rsidP="00D60DF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D60DF7" w:rsidRPr="00D60DF7" w:rsidRDefault="00D60DF7" w:rsidP="00D60DF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D60DF7" w:rsidRPr="00D60DF7" w:rsidRDefault="00D60DF7" w:rsidP="00D60DF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D60DF7" w:rsidRPr="00D60DF7" w:rsidRDefault="00D60DF7" w:rsidP="00D60DF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60DF7" w:rsidRPr="00D60DF7" w:rsidRDefault="00D60DF7" w:rsidP="00D60DF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60DF7">
        <w:rPr>
          <w:rFonts w:ascii="Times New Roman" w:eastAsia="Times New Roman" w:hAnsi="Times New Roman" w:cs="Times New Roman"/>
          <w:b/>
          <w:sz w:val="28"/>
          <w:lang w:eastAsia="ru-RU"/>
        </w:rPr>
        <w:t>Рабочая программа</w:t>
      </w:r>
    </w:p>
    <w:p w:rsidR="00D60DF7" w:rsidRPr="00D60DF7" w:rsidRDefault="00D60DF7" w:rsidP="00D60DF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60DF7">
        <w:rPr>
          <w:rFonts w:ascii="Times New Roman" w:eastAsia="Times New Roman" w:hAnsi="Times New Roman" w:cs="Times New Roman"/>
          <w:sz w:val="24"/>
          <w:lang w:eastAsia="ru-RU"/>
        </w:rPr>
        <w:t xml:space="preserve">с детьми </w:t>
      </w:r>
      <w:r w:rsidRPr="00D60DF7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первой младшей</w:t>
      </w:r>
      <w:r w:rsidRPr="00D60DF7">
        <w:rPr>
          <w:rFonts w:ascii="Times New Roman" w:eastAsia="Times New Roman" w:hAnsi="Times New Roman" w:cs="Times New Roman"/>
          <w:sz w:val="24"/>
          <w:lang w:eastAsia="ru-RU"/>
        </w:rPr>
        <w:t xml:space="preserve"> группы</w:t>
      </w:r>
    </w:p>
    <w:p w:rsidR="00D60DF7" w:rsidRPr="00D60DF7" w:rsidRDefault="00D60DF7" w:rsidP="00D60DF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60DF7">
        <w:rPr>
          <w:rFonts w:ascii="Times New Roman" w:eastAsia="Times New Roman" w:hAnsi="Times New Roman" w:cs="Times New Roman"/>
          <w:sz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Pr="00D60DF7">
        <w:rPr>
          <w:rFonts w:ascii="Times New Roman" w:eastAsia="Times New Roman" w:hAnsi="Times New Roman" w:cs="Times New Roman"/>
          <w:sz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Pr="00D60DF7">
        <w:rPr>
          <w:rFonts w:ascii="Times New Roman" w:eastAsia="Times New Roman" w:hAnsi="Times New Roman" w:cs="Times New Roman"/>
          <w:sz w:val="24"/>
          <w:lang w:eastAsia="ru-RU"/>
        </w:rPr>
        <w:t>учебный год</w:t>
      </w:r>
    </w:p>
    <w:p w:rsidR="00D60DF7" w:rsidRPr="00D60DF7" w:rsidRDefault="00D60DF7" w:rsidP="00D60DF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60DF7" w:rsidRPr="00D60DF7" w:rsidRDefault="00D60DF7" w:rsidP="00D60DF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60DF7" w:rsidRPr="00D60DF7" w:rsidRDefault="00D60DF7" w:rsidP="00D60DF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60DF7" w:rsidRPr="00D60DF7" w:rsidRDefault="00D60DF7" w:rsidP="00D60DF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60DF7" w:rsidRPr="00D60DF7" w:rsidRDefault="00D60DF7" w:rsidP="00D60DF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60DF7" w:rsidRPr="00D60DF7" w:rsidRDefault="00D60DF7" w:rsidP="00D60DF7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D60DF7" w:rsidRPr="00D60DF7" w:rsidRDefault="00D60DF7" w:rsidP="00D60DF7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D60DF7" w:rsidRPr="00D60DF7" w:rsidRDefault="003E68D8" w:rsidP="00D60DF7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                                                                              </w:t>
      </w:r>
      <w:r w:rsidR="00D60DF7" w:rsidRPr="00D60DF7">
        <w:rPr>
          <w:rFonts w:ascii="Times New Roman" w:eastAsia="Times New Roman" w:hAnsi="Times New Roman" w:cs="Times New Roman"/>
          <w:bCs/>
          <w:sz w:val="24"/>
          <w:lang w:eastAsia="ru-RU"/>
        </w:rPr>
        <w:t>Воспитатель: Королёва Таисия Викторовна</w:t>
      </w:r>
    </w:p>
    <w:p w:rsidR="00D60DF7" w:rsidRPr="00D60DF7" w:rsidRDefault="00D60DF7" w:rsidP="00D60DF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60DF7" w:rsidRPr="00D60DF7" w:rsidRDefault="00D60DF7" w:rsidP="00D60DF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60DF7" w:rsidRPr="001C5969" w:rsidRDefault="00D60DF7" w:rsidP="00D60DF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D60DF7" w:rsidRPr="001C5969" w:rsidRDefault="00D60DF7" w:rsidP="00D60DF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D60DF7" w:rsidRPr="001C5969" w:rsidRDefault="00D60DF7" w:rsidP="00D60DF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15399F" w:rsidRDefault="0015399F" w:rsidP="00D60DF7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D60DF7" w:rsidRPr="001C5969" w:rsidRDefault="00D60DF7" w:rsidP="00D60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</w:t>
      </w:r>
    </w:p>
    <w:p w:rsidR="00D60DF7" w:rsidRPr="001C5969" w:rsidRDefault="00D60DF7" w:rsidP="00D60D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Базовая часть</w:t>
      </w:r>
    </w:p>
    <w:p w:rsidR="00D60DF7" w:rsidRPr="001C5969" w:rsidRDefault="00D60DF7" w:rsidP="00D60D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</w:t>
      </w:r>
    </w:p>
    <w:p w:rsidR="00D60DF7" w:rsidRPr="00D272A5" w:rsidRDefault="00D60DF7" w:rsidP="00D60DF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Содержание работы по образовательным областям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D60DF7" w:rsidRPr="001C5969" w:rsidRDefault="00D60DF7" w:rsidP="00D60D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15399F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</w:p>
    <w:p w:rsidR="00D60DF7" w:rsidRPr="001C5969" w:rsidRDefault="00D60DF7" w:rsidP="00D60D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Познавательное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15399F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</w:p>
    <w:p w:rsidR="00D60DF7" w:rsidRPr="001C5969" w:rsidRDefault="00D60DF7" w:rsidP="00D60D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Речевое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469A1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</w:p>
    <w:p w:rsidR="00D60DF7" w:rsidRPr="001C5969" w:rsidRDefault="00D60DF7" w:rsidP="00D60D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469A1">
        <w:rPr>
          <w:rFonts w:ascii="Times New Roman" w:eastAsia="Times New Roman" w:hAnsi="Times New Roman" w:cs="Times New Roman"/>
          <w:sz w:val="24"/>
          <w:szCs w:val="28"/>
          <w:lang w:eastAsia="ru-RU"/>
        </w:rPr>
        <w:t>12</w:t>
      </w:r>
    </w:p>
    <w:p w:rsidR="00D60DF7" w:rsidRPr="001C5969" w:rsidRDefault="00D60DF7" w:rsidP="00D60D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</w:t>
      </w:r>
      <w:r w:rsidR="002469A1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</w:p>
    <w:p w:rsidR="00D60DF7" w:rsidRPr="001C5969" w:rsidRDefault="00D60DF7" w:rsidP="00D60D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Pr="003158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Часть, формируемая участниками ОО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</w:t>
      </w:r>
      <w:r w:rsidR="00CF211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</w:t>
      </w:r>
    </w:p>
    <w:p w:rsidR="00D60DF7" w:rsidRDefault="00D60DF7" w:rsidP="00D60D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45D6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методической литературы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</w:t>
      </w:r>
      <w:r w:rsidR="00CF211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</w:t>
      </w:r>
    </w:p>
    <w:p w:rsidR="00D60DF7" w:rsidRPr="007169BC" w:rsidRDefault="00D60DF7" w:rsidP="00D60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169B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Нормативное сопровождение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</w:t>
      </w:r>
      <w:r w:rsidR="00CF211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</w:t>
      </w:r>
    </w:p>
    <w:p w:rsidR="00D60DF7" w:rsidRPr="001C5969" w:rsidRDefault="00D60DF7" w:rsidP="00D60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0DF7" w:rsidRPr="001C5969" w:rsidRDefault="00D60DF7" w:rsidP="00D60DF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D60DF7" w:rsidRDefault="00D60DF7" w:rsidP="00D60DF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sectPr w:rsidR="00D60DF7" w:rsidSect="00315838">
          <w:footerReference w:type="default" r:id="rId7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D60DF7" w:rsidRPr="00163E5D" w:rsidRDefault="00D60DF7" w:rsidP="00D60D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E5D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Рабочая программа воспитателя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второй группы раннего возраста (2-3 года)</w:t>
      </w:r>
    </w:p>
    <w:p w:rsidR="00D60DF7" w:rsidRDefault="00D60DF7" w:rsidP="00D60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DF7" w:rsidRPr="00BC39FF" w:rsidRDefault="00D60DF7" w:rsidP="00D60DF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ФИО воспитателей:</w:t>
      </w:r>
      <w:r w:rsidR="0015399F">
        <w:rPr>
          <w:rFonts w:ascii="Times New Roman" w:hAnsi="Times New Roman" w:cs="Times New Roman"/>
          <w:sz w:val="24"/>
          <w:szCs w:val="28"/>
        </w:rPr>
        <w:t xml:space="preserve"> Королёва Таисия Викторовна</w:t>
      </w:r>
    </w:p>
    <w:p w:rsidR="00D60DF7" w:rsidRPr="00BC39FF" w:rsidRDefault="00D60DF7" w:rsidP="00D60DF7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9FF">
        <w:rPr>
          <w:rFonts w:ascii="Times New Roman" w:hAnsi="Times New Roman" w:cs="Times New Roman"/>
          <w:sz w:val="28"/>
          <w:szCs w:val="28"/>
          <w:u w:val="single"/>
        </w:rPr>
        <w:t>Базовая часть ОП:</w:t>
      </w:r>
    </w:p>
    <w:p w:rsidR="00D60DF7" w:rsidRPr="00BC39FF" w:rsidRDefault="00D60DF7" w:rsidP="00D60D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9F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D60DF7" w:rsidRPr="00A65988" w:rsidRDefault="00D60DF7" w:rsidP="00D60DF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:rsidR="00D60DF7" w:rsidRPr="00A65988" w:rsidRDefault="00D60DF7" w:rsidP="00D60DF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:rsidR="00D60DF7" w:rsidRPr="00A65988" w:rsidRDefault="00D60DF7" w:rsidP="00D60DF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стремится к общению со взрослыми, реагирует на их настроение; ребёнок проявляет интерес к сверстникам; наблюдает за их действиями и подражает им; играет рядом;</w:t>
      </w:r>
    </w:p>
    <w:p w:rsidR="00D60DF7" w:rsidRPr="00A65988" w:rsidRDefault="00D60DF7" w:rsidP="00D60DF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понимает и выполняет простые поручения взрослого; ребёнок стремится проявлять самостоятельность в бытовом и игровом поведении;</w:t>
      </w:r>
    </w:p>
    <w:p w:rsidR="00D60DF7" w:rsidRPr="00A65988" w:rsidRDefault="00D60DF7" w:rsidP="00D60DF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D60DF7" w:rsidRPr="00A65988" w:rsidRDefault="00D60DF7" w:rsidP="00D60DF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:rsidR="00D60DF7" w:rsidRPr="00A65988" w:rsidRDefault="00D60DF7" w:rsidP="00D60DF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проявляет интерес к стихам, сказкам, повторяет отдельные слова и фразы за взрослым;</w:t>
      </w:r>
    </w:p>
    <w:p w:rsidR="00D60DF7" w:rsidRPr="00A65988" w:rsidRDefault="00D60DF7" w:rsidP="00D60DF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рассматривает картинки, показывает и называет предметы, изображенные на них;</w:t>
      </w:r>
    </w:p>
    <w:p w:rsidR="00D60DF7" w:rsidRPr="00A65988" w:rsidRDefault="00D60DF7" w:rsidP="00D60DF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различает и называет основные цвета, формы предметов, ориентируется в основных пространственных и временных отношениях; ребёнок осуществляет поисковые и обследовательские действия; ребёнок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</w:p>
    <w:p w:rsidR="00D60DF7" w:rsidRPr="00A65988" w:rsidRDefault="00D60DF7" w:rsidP="00D60DF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:rsidR="00D60DF7" w:rsidRPr="00A65988" w:rsidRDefault="00D60DF7" w:rsidP="00D60DF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с удовольствием слушает музыку, подпевает, выполняет простые танцевальные движения;</w:t>
      </w:r>
    </w:p>
    <w:p w:rsidR="00D60DF7" w:rsidRPr="00A65988" w:rsidRDefault="00D60DF7" w:rsidP="00D60DF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эмоционально откликается на красоту природы и произведения искусства;</w:t>
      </w:r>
    </w:p>
    <w:p w:rsidR="00D60DF7" w:rsidRPr="00A65988" w:rsidRDefault="00D60DF7" w:rsidP="00D60DF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</w:p>
    <w:p w:rsidR="00D60DF7" w:rsidRPr="00A65988" w:rsidRDefault="00D60DF7" w:rsidP="00D60DF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lastRenderedPageBreak/>
        <w:t>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:rsidR="00D60DF7" w:rsidRDefault="00D60DF7" w:rsidP="00D60DF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куклу»).</w:t>
      </w:r>
    </w:p>
    <w:p w:rsidR="00D60DF7" w:rsidRDefault="00D60DF7" w:rsidP="00D60DF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5399F" w:rsidRDefault="0015399F" w:rsidP="00D60D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399F" w:rsidRDefault="0015399F" w:rsidP="00D60D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399F" w:rsidRDefault="0015399F" w:rsidP="00D60D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399F" w:rsidRDefault="0015399F" w:rsidP="00D60D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399F" w:rsidRDefault="0015399F" w:rsidP="00D60D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399F" w:rsidRDefault="0015399F" w:rsidP="00D60D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399F" w:rsidRDefault="0015399F" w:rsidP="00D60D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399F" w:rsidRDefault="0015399F" w:rsidP="00D60D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399F" w:rsidRDefault="0015399F" w:rsidP="00D60D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399F" w:rsidRDefault="0015399F" w:rsidP="00D60D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399F" w:rsidRDefault="0015399F" w:rsidP="00D60D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399F" w:rsidRDefault="0015399F" w:rsidP="00D60D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399F" w:rsidRDefault="0015399F" w:rsidP="00D60D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399F" w:rsidRDefault="0015399F" w:rsidP="00D60D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399F" w:rsidRDefault="0015399F" w:rsidP="00D60D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399F" w:rsidRDefault="0015399F" w:rsidP="00D60D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399F" w:rsidRDefault="0015399F" w:rsidP="00D60D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399F" w:rsidRDefault="0015399F" w:rsidP="00D60D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399F" w:rsidRDefault="0015399F" w:rsidP="00D60D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399F" w:rsidRDefault="0015399F" w:rsidP="00D60D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399F" w:rsidRDefault="0015399F" w:rsidP="00D60D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399F" w:rsidRDefault="0015399F" w:rsidP="00D60D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399F" w:rsidRDefault="0015399F" w:rsidP="00D60D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A1" w:rsidRDefault="002469A1" w:rsidP="00D60D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A1" w:rsidRDefault="002469A1" w:rsidP="00D60D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0DF7" w:rsidRPr="00F72BB1" w:rsidRDefault="00D60DF7" w:rsidP="00D60D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BB1">
        <w:rPr>
          <w:rFonts w:ascii="Times New Roman" w:hAnsi="Times New Roman" w:cs="Times New Roman"/>
          <w:b/>
          <w:bCs/>
          <w:sz w:val="28"/>
          <w:szCs w:val="28"/>
        </w:rPr>
        <w:t>Содержание работы по образовательным областям:</w:t>
      </w:r>
    </w:p>
    <w:p w:rsidR="00D60DF7" w:rsidRPr="00B85414" w:rsidRDefault="00D60DF7" w:rsidP="00D60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07"/>
        <w:gridCol w:w="5131"/>
        <w:gridCol w:w="4041"/>
        <w:gridCol w:w="4044"/>
      </w:tblGrid>
      <w:tr w:rsidR="00D60DF7" w:rsidRPr="00D00E82" w:rsidTr="00E3044A">
        <w:tc>
          <w:tcPr>
            <w:tcW w:w="2207" w:type="dxa"/>
            <w:shd w:val="clear" w:color="auto" w:fill="AEAAAA" w:themeFill="background2" w:themeFillShade="BF"/>
          </w:tcPr>
          <w:p w:rsidR="00D60DF7" w:rsidRPr="00D00E82" w:rsidRDefault="00D60DF7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131" w:type="dxa"/>
            <w:shd w:val="clear" w:color="auto" w:fill="AEAAAA" w:themeFill="background2" w:themeFillShade="BF"/>
          </w:tcPr>
          <w:p w:rsidR="00D60DF7" w:rsidRPr="00D00E82" w:rsidRDefault="00D60DF7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085" w:type="dxa"/>
            <w:gridSpan w:val="2"/>
            <w:shd w:val="clear" w:color="auto" w:fill="AEAAAA" w:themeFill="background2" w:themeFillShade="BF"/>
          </w:tcPr>
          <w:p w:rsidR="00D60DF7" w:rsidRPr="00D00E82" w:rsidRDefault="00D60DF7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D60DF7" w:rsidRPr="00D00E82" w:rsidTr="00E3044A">
        <w:trPr>
          <w:trHeight w:val="1124"/>
        </w:trPr>
        <w:tc>
          <w:tcPr>
            <w:tcW w:w="2207" w:type="dxa"/>
            <w:vMerge w:val="restart"/>
            <w:shd w:val="clear" w:color="auto" w:fill="AEAAAA" w:themeFill="background2" w:themeFillShade="BF"/>
          </w:tcPr>
          <w:p w:rsidR="00D60DF7" w:rsidRPr="00D00E82" w:rsidRDefault="00D60DF7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131" w:type="dxa"/>
            <w:shd w:val="clear" w:color="auto" w:fill="FFFFFF" w:themeFill="background1"/>
          </w:tcPr>
          <w:p w:rsidR="00D60DF7" w:rsidRPr="002A0239" w:rsidRDefault="00D60DF7" w:rsidP="00E304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поддерживать эмоционально-положительное состояние детей в период адаптации к ДОО;</w:t>
            </w:r>
          </w:p>
          <w:p w:rsidR="00D60DF7" w:rsidRPr="002A0239" w:rsidRDefault="00D60DF7" w:rsidP="00E304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игровой опыт ребёнка, помогая детям отражать в игре представления об окружающей действительности;</w:t>
            </w:r>
          </w:p>
          <w:p w:rsidR="00D60DF7" w:rsidRPr="002A0239" w:rsidRDefault="00D60DF7" w:rsidP="00E304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      </w:r>
          </w:p>
          <w:p w:rsidR="00D60DF7" w:rsidRPr="002A0239" w:rsidRDefault="00D60DF7" w:rsidP="00E304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элементарные представления о людях (взрослые, дети), их внешнем виде, действиях, одежде, о некоторых ярко выраженных эмоциональных состояниях (радость, грусть), о семье и ДОО;</w:t>
            </w:r>
          </w:p>
          <w:p w:rsidR="00D60DF7" w:rsidRPr="00DF1FC4" w:rsidRDefault="00D60DF7" w:rsidP="00E304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первичные представления ребёнка о себе, о своем возрасте, поле, о родителях (законных представителях) и близких членах семьи.</w:t>
            </w:r>
          </w:p>
        </w:tc>
        <w:tc>
          <w:tcPr>
            <w:tcW w:w="8085" w:type="dxa"/>
            <w:gridSpan w:val="2"/>
            <w:shd w:val="clear" w:color="auto" w:fill="FFFFFF" w:themeFill="background1"/>
          </w:tcPr>
          <w:p w:rsidR="00D60DF7" w:rsidRPr="002A0239" w:rsidRDefault="00D60DF7" w:rsidP="00E304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поддерживает желание детей познакомиться со сверстником, узнать его имя, используя приемы поощрения и одобрения. Оказывает помощь детям в определении особенностей внешнего вида мальчиков и девочек, их одежды, причесок, предпочитаемых игрушек, задает детям вопросы уточняющего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ребёнку основные части тела и лица человека, его действия. Поддерживает желание ребёнка называть и различать основные действия взрослых.</w:t>
            </w:r>
          </w:p>
          <w:p w:rsidR="00D60DF7" w:rsidRPr="002A0239" w:rsidRDefault="00D60DF7" w:rsidP="00E304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знакомит детей с основными эмоциями и чувствами человека, обозначает их словом, демонстрирует их проявление мимикой, жестами, интонацией голоса. Предлагает детям повторить слова, обозначающие эмоциональное состояние человека, предлагает детям задания, помогающие закрепить представление об эмоциях, в том числе их узнавание на картинках.</w:t>
            </w:r>
          </w:p>
          <w:p w:rsidR="00D60DF7" w:rsidRPr="002A0239" w:rsidRDefault="00D60DF7" w:rsidP="00E304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рассматривает вместе с детьми картинки с изображением семьи: детей, родителей (законных представителей). Поощряет стремление детей узнавать членов семьи, называть их, рассказывает детям о том, как члены семьи могут заботиться друг о друге.</w:t>
            </w:r>
          </w:p>
          <w:p w:rsidR="00D60DF7" w:rsidRPr="002A0239" w:rsidRDefault="00D60DF7" w:rsidP="00E304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поддерживает желание детей познавать пространство своей группы, узнавать вход в группу, её расположение на этаже, педагогов, которые работают с детьми. Рассматривает с детьми пространство группы, назначение каждого помещения, его наполнение, помогает детям ориентироваться в пространстве группы.</w:t>
            </w:r>
          </w:p>
          <w:p w:rsidR="00D60DF7" w:rsidRPr="002A0239" w:rsidRDefault="00D60DF7" w:rsidP="00E304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 поддерживает стремление детей выполнять элементарные правила поведения («можно», «нельзя»). Личным показом демонстрирует правила общения: здоровается, прощается, говорит «спасибо», «пожалуйста», напоминает детям о важности использования данных слов в </w:t>
            </w: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процессе общения со взрослыми и сверстниками, поощряет инициативу и самостоятельность ребёнка при использовании «вежливых слов».</w:t>
            </w:r>
          </w:p>
          <w:p w:rsidR="00D60DF7" w:rsidRPr="002A0239" w:rsidRDefault="00D60DF7" w:rsidP="00E304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использует приемы общения, позволяющие детям проявлять внимание к его словам и указаниям, поддерживает желание ребёнка выполнять указания взрослого, действовать по его примеру и показу.</w:t>
            </w:r>
          </w:p>
          <w:p w:rsidR="00D60DF7" w:rsidRPr="002A0239" w:rsidRDefault="00D60DF7" w:rsidP="00E304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организует детей на участие в подвижных, музыкальных, сюжетных и хороводных играх, поощряет их активность и инициативность в ходе участия в играх.</w:t>
            </w:r>
          </w:p>
          <w:p w:rsidR="00D60DF7" w:rsidRPr="00DF1FC4" w:rsidRDefault="00D60DF7" w:rsidP="00E304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формирует представление детей о простых предметах своей одежды, обозначает словами каждый предмет одежды, рассказывает детям о назначении предметов одежды, способах их использования (надевание колготок, футболок и тому подобное).</w:t>
            </w:r>
          </w:p>
        </w:tc>
      </w:tr>
      <w:tr w:rsidR="00D60DF7" w:rsidRPr="00D00E82" w:rsidTr="00E3044A">
        <w:trPr>
          <w:trHeight w:val="5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D60DF7" w:rsidRDefault="00D60DF7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double" w:sz="4" w:space="0" w:color="auto"/>
            </w:tcBorders>
            <w:shd w:val="clear" w:color="auto" w:fill="E7E6E6" w:themeFill="background2"/>
          </w:tcPr>
          <w:p w:rsidR="00D60DF7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 w:rsidRPr="00B12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</w:p>
          <w:p w:rsidR="00D60DF7" w:rsidRPr="00B12B5E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Это предполагает решение задач нескольких направлений воспитания:</w:t>
            </w:r>
          </w:p>
          <w:p w:rsidR="00D60DF7" w:rsidRPr="00B12B5E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своей семье, своему населенному пункту, родному краю, своей стране;</w:t>
            </w:r>
          </w:p>
          <w:p w:rsidR="00D60DF7" w:rsidRPr="00B12B5E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:rsidR="00D60DF7" w:rsidRPr="00B12B5E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:rsidR="00D60DF7" w:rsidRPr="00B12B5E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:rsidR="00D60DF7" w:rsidRPr="00B12B5E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:rsidR="00D60DF7" w:rsidRPr="00B12B5E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:rsidR="00D60DF7" w:rsidRPr="00B12B5E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:rsidR="00D60DF7" w:rsidRPr="008B3007" w:rsidRDefault="00D60DF7" w:rsidP="00E3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D60DF7" w:rsidRPr="00D00E82" w:rsidTr="00E3044A">
        <w:trPr>
          <w:trHeight w:val="6781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D60DF7" w:rsidRPr="0037491C" w:rsidRDefault="00D60DF7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:rsidR="00D60DF7" w:rsidRPr="002A0239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разные виды восприятия: зрительного, слухового, осязательного, вкусового, обонятельного;</w:t>
            </w:r>
          </w:p>
          <w:p w:rsidR="00D60DF7" w:rsidRPr="002A0239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наглядно-действенное мышление в процессе решения познавательных практических задач;</w:t>
            </w:r>
          </w:p>
          <w:p w:rsidR="00D60DF7" w:rsidRPr="002A0239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      </w:r>
          </w:p>
          <w:p w:rsidR="00D60DF7" w:rsidRPr="002A0239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у детей простейшие представления о геометрических фигурах, величине и количестве предметов на основе чувственного познания;</w:t>
            </w:r>
          </w:p>
          <w:p w:rsidR="00D60DF7" w:rsidRPr="002A0239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      </w:r>
          </w:p>
          <w:p w:rsidR="00D60DF7" w:rsidRPr="002A0239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расширять представления о населенном пункте, в котором живет ребёнок, его достопримечательностях, эмоционально откликаться на праздничное убранство дома, ДОО;</w:t>
            </w:r>
          </w:p>
          <w:p w:rsidR="00D60DF7" w:rsidRPr="002A0239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</w:t>
            </w:r>
          </w:p>
          <w:p w:rsidR="00D60DF7" w:rsidRPr="00D00E82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способность наблюдать за явлениями природы, воспитывать бережное отношение к животным и растениям.</w:t>
            </w:r>
          </w:p>
        </w:tc>
        <w:tc>
          <w:tcPr>
            <w:tcW w:w="8085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D60DF7" w:rsidRPr="00F7086D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Сенсорные эталоны и познавательные действия:</w:t>
            </w:r>
          </w:p>
          <w:p w:rsidR="00D60DF7" w:rsidRPr="002A0239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Побуждает и поощряет освоение простейших действий, основанных на перестановке предметов, изменении способа их расположения, количества; на действия переливания, пересыпания. Проводит игры- занятия с использованием предметов-орудий: сачков, черпачков для выуживания из специальных емкостей с водой или без воды шариков, плавающих игрушек, палочек со свисающим на веревке магнитом для «ловли» на нее небольших предметов. Организует действия с игрушками, имитирующими орудия труда (заколачивание молоточком втулочек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игровой и бытовой деятельности с целью решения практических задач;</w:t>
            </w:r>
          </w:p>
          <w:p w:rsidR="00D60DF7" w:rsidRPr="00F7086D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педагог поощряет действия детей с предметами, при ориентации на 2-3 свойства одновременно; собирание одноцветных, а затем и разноцветных пирамидок из 4-5 и более колец, располагая их по убывающей величине; различных по форме и цвету башенок из 2-3 геометрических форм-вкладышей; разбирание и собирание трехместной матрешки с совмещением рисунка на её частях, закрепляя понимание детьми слов, обозначающих различный размер предметов, их цвет и форму. В ходе проведения с детьми дидактических упражнений и игр-занятий формирует обобщенные способы обследования формы предметов - ощупывание, рассматривание, сравнение, сопоставление; продолжает поощрять появление настойчивости в достижении результата познавательных действий.</w:t>
            </w:r>
          </w:p>
          <w:p w:rsidR="00D60DF7" w:rsidRPr="00F7086D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Математические представления:</w:t>
            </w:r>
          </w:p>
          <w:p w:rsidR="00D60DF7" w:rsidRPr="00F7086D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педагог подводит детей к освоению простейших умений в различении формы окружающих предметов, используя предэталоные 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предметов при условии резких различий: большой и маленький, длинный и короткий, высокий и низкий. Поддерживает интерес детей к количественной стороне различных групп предметов (много и много, много и мало, много и один) предметов.</w:t>
            </w:r>
          </w:p>
          <w:p w:rsidR="00D60DF7" w:rsidRPr="00F7086D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3)</w:t>
            </w: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Окружающий мир:</w:t>
            </w:r>
          </w:p>
          <w:p w:rsidR="00D60DF7" w:rsidRPr="00F7086D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педагог расширяет представления детей об окружающем мире, знакомит их с явлениями общественной жизни, с деятельностью взрослых (повар варит кашу, шофер водит машину, доктор лечит);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 о его физических и эмоциональных состояниях (проголодался - насытился, устал - отдохнул; намочил - вытер; заплакал - засмеялся и так далее); о деятельности близких ребёнку людей («Мама моет пол»; «Бабушка вяжет носочки»; «Сестра рисует»; «Дедушка читает газету»; «Брат строит гараж»; «Папа работает за компьютером» и тому подобное); о предметах, действиях с ними и их назначении: предметы домашнего обихода (посуда, мебель, одежда), игрушки, орудия труда (веник, метла, лопата, ведро, лейка и так далее).</w:t>
            </w:r>
          </w:p>
          <w:p w:rsidR="00D60DF7" w:rsidRPr="00F7086D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 Природа:</w:t>
            </w:r>
          </w:p>
          <w:p w:rsidR="00D60DF7" w:rsidRPr="00D00E82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 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(цвет, строение, поверхност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вкус), привлекает внимание и 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поддерживает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 животным и растениям.</w:t>
            </w:r>
          </w:p>
        </w:tc>
      </w:tr>
      <w:tr w:rsidR="00D60DF7" w:rsidRPr="00D00E82" w:rsidTr="00E3044A">
        <w:trPr>
          <w:trHeight w:val="731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D60DF7" w:rsidRPr="0037491C" w:rsidRDefault="00D60DF7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D60DF7" w:rsidRPr="00F7086D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 w:rsidRPr="008B3007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«Человек», «Семья», «Познание», «Родина» и «Природа»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D60DF7" w:rsidRPr="00F7086D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:rsidR="00D60DF7" w:rsidRPr="00F7086D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:rsidR="00D60DF7" w:rsidRPr="00F7086D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:rsidR="00D60DF7" w:rsidRPr="00F7086D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государственным символам страны (флагу, гербу, гимну);</w:t>
            </w:r>
          </w:p>
          <w:p w:rsidR="00D60DF7" w:rsidRPr="00D00E82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15399F" w:rsidRPr="00D00E82" w:rsidTr="002469A1">
        <w:trPr>
          <w:trHeight w:val="70"/>
        </w:trPr>
        <w:tc>
          <w:tcPr>
            <w:tcW w:w="2207" w:type="dxa"/>
            <w:shd w:val="clear" w:color="auto" w:fill="AEAAAA" w:themeFill="background2" w:themeFillShade="BF"/>
          </w:tcPr>
          <w:p w:rsidR="0015399F" w:rsidRPr="0037491C" w:rsidRDefault="0015399F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15399F" w:rsidRPr="00F7086D" w:rsidRDefault="0015399F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F7" w:rsidRPr="00D00E82" w:rsidTr="00E3044A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D60DF7" w:rsidRPr="00450895" w:rsidRDefault="00D60DF7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3216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D60DF7" w:rsidRPr="00D00E82" w:rsidRDefault="00D60DF7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1) Формирование словаря:</w:t>
            </w:r>
          </w:p>
        </w:tc>
      </w:tr>
      <w:tr w:rsidR="00D60DF7" w:rsidRPr="00D00E82" w:rsidTr="00E3044A">
        <w:trPr>
          <w:trHeight w:val="193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D60DF7" w:rsidRPr="00450895" w:rsidRDefault="00D60DF7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D60DF7" w:rsidRPr="001959A6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развивать понимание речи и активизировать словарь. 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D60DF7" w:rsidRPr="00D00E82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педагог развивает понимание речи и активизирует словарь, формирует умение по словесному указанию находить предметы по цвету, размеру («Принеси красный кубик»), различать их местоположение, имитировать действия людей и движения животных; 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обозначающими трудовые действия (мыть, стирать), взаимоотношения (помочь); прилагательными, обозначающими величину, цвет, вкус предметов; наречиями (сейчас, далеко). Педагог закрепляет у детей названия предметов и действий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обозначения личностных качеств, особенностей внешности окружающих ребёнка взрослых и сверстников.</w:t>
            </w:r>
          </w:p>
        </w:tc>
      </w:tr>
      <w:tr w:rsidR="00D60DF7" w:rsidRPr="00D00E82" w:rsidTr="00E3044A">
        <w:trPr>
          <w:trHeight w:val="167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D60DF7" w:rsidRPr="00450895" w:rsidRDefault="00D60DF7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D60DF7" w:rsidRPr="00D00E82" w:rsidRDefault="00D60DF7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ab/>
              <w:t>Звуковая культура речи:</w:t>
            </w:r>
          </w:p>
        </w:tc>
      </w:tr>
      <w:tr w:rsidR="00D60DF7" w:rsidRPr="00D00E82" w:rsidTr="00E3044A">
        <w:trPr>
          <w:trHeight w:val="166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D60DF7" w:rsidRPr="00450895" w:rsidRDefault="00D60DF7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D60DF7" w:rsidRPr="001959A6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D60DF7" w:rsidRPr="00D00E82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говорить внятно, не торопясь, правильно произносить гласные и согласные звуки. В звукопроизношении для детей характерно физиологическое смягчение практически всех согласных звуков. В словопроизношении ребёнок пытается произнести все слова, которые необходимы для выражения его мысли. Педагог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вербальных и невербальных средств. У детей проявляется эмоциональная непроизвольная выразительность речи.</w:t>
            </w:r>
          </w:p>
        </w:tc>
      </w:tr>
      <w:tr w:rsidR="00D60DF7" w:rsidRPr="00D00E82" w:rsidTr="00E3044A">
        <w:trPr>
          <w:trHeight w:val="258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D60DF7" w:rsidRPr="00450895" w:rsidRDefault="00D60DF7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D60DF7" w:rsidRPr="00D00E82" w:rsidRDefault="00D60DF7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ab/>
              <w:t>Грамматический строй речи:</w:t>
            </w:r>
          </w:p>
        </w:tc>
      </w:tr>
      <w:tr w:rsidR="00D60DF7" w:rsidRPr="00D00E82" w:rsidTr="00E3044A">
        <w:trPr>
          <w:trHeight w:val="139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D60DF7" w:rsidRPr="00450895" w:rsidRDefault="00D60DF7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D60DF7" w:rsidRPr="001959A6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согласовывать существительные и местоимения с глаголами, составлять фразы из 3-4 слов.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D60DF7" w:rsidRPr="00D00E82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педагог помогает детям овладеть умением правильно использовать большинство основных грамматических категорий: окончаний существительных; уменьшительно-ласкательных суффиксов; поощряет словотворчество, формирует умение детей выражать свои мысли посредством трех-, четырехсловных предложений.</w:t>
            </w:r>
          </w:p>
        </w:tc>
      </w:tr>
      <w:tr w:rsidR="00D60DF7" w:rsidRPr="00D00E82" w:rsidTr="00E3044A">
        <w:trPr>
          <w:trHeight w:val="28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D60DF7" w:rsidRPr="00450895" w:rsidRDefault="00D60DF7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D60DF7" w:rsidRPr="00D00E82" w:rsidRDefault="00D60DF7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ab/>
              <w:t>Связная речь:</w:t>
            </w:r>
          </w:p>
        </w:tc>
      </w:tr>
      <w:tr w:rsidR="00D60DF7" w:rsidRPr="00D00E82" w:rsidTr="00E3044A">
        <w:trPr>
          <w:trHeight w:val="706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D60DF7" w:rsidRPr="00450895" w:rsidRDefault="00D60DF7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D60DF7" w:rsidRPr="001959A6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 детей умения понимать речь педагога, отвечать на вопросы; рассказывать об окружающем в 2-4 предложениях.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D60DF7" w:rsidRPr="002A0239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педагог формирует у детей умения рассказывать в 2-4 предложениях о нарисованном на картинке, об увиденном на прогулке, активно включаться в речевое взаимодействие, направленное на развитие умения понимать обращенную речь с опорой и без опоры на наглядность; побуждает детей проявлять интерес к общению со взрослыми и сверстниками, вступать в контакт с окружающими, выражать свои мысли, чувства, впечатления, используя речевые средства и элементарные этикетные формулы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себе речь педагога, обращенную к группе детей, понимать её содержание;</w:t>
            </w:r>
          </w:p>
          <w:p w:rsidR="00D60DF7" w:rsidRPr="00D00E82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объектов.</w:t>
            </w:r>
          </w:p>
        </w:tc>
      </w:tr>
      <w:tr w:rsidR="00D60DF7" w:rsidRPr="00D00E82" w:rsidTr="00E3044A">
        <w:trPr>
          <w:trHeight w:val="26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D60DF7" w:rsidRPr="00450895" w:rsidRDefault="00D60DF7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:rsidR="00D60DF7" w:rsidRPr="00D00E82" w:rsidRDefault="00D60DF7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ab/>
              <w:t>Интерес к художественной литературе:</w:t>
            </w:r>
          </w:p>
        </w:tc>
      </w:tr>
      <w:tr w:rsidR="00D60DF7" w:rsidRPr="00D00E82" w:rsidTr="00E3044A">
        <w:trPr>
          <w:trHeight w:val="197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D60DF7" w:rsidRPr="00450895" w:rsidRDefault="00D60DF7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:rsidR="00D60DF7" w:rsidRPr="002A0239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воспринимать небольшие по объему потешки, сказки и рассказы с наглядным сопровождением (и без него);</w:t>
            </w:r>
          </w:p>
          <w:p w:rsidR="00D60DF7" w:rsidRPr="002A0239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побуждать договаривать и произносить четверостишия уже известных ребёнку стихов и песенок, воспроизводить игровые действия, движения персонажей;</w:t>
            </w:r>
          </w:p>
          <w:p w:rsidR="00D60DF7" w:rsidRPr="002A0239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поощрять отклик на ритм и мелодичность стихотворений, потешек; формировать умение в процессе чтения произведения повторять звуковые жесты;</w:t>
            </w:r>
          </w:p>
          <w:p w:rsidR="00D60DF7" w:rsidRPr="002A0239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развивать умение произносить звукоподражания, связанные с содержанием литературного материала (мяу-мяу, тик-так, баю-бай, ква-ква и тому подобное), •отвечать на вопросы по содержанию прочитанных произведений;</w:t>
            </w:r>
          </w:p>
          <w:p w:rsidR="00D60DF7" w:rsidRPr="002A0239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• побуждать рассматривать книги и 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вместе с педагогом и самостоятельно;</w:t>
            </w:r>
          </w:p>
          <w:p w:rsidR="00D60DF7" w:rsidRPr="00F7086D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развивать восприятие вопросительных и восклицательных интонаций художественного произведения.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</w:tcBorders>
          </w:tcPr>
          <w:p w:rsidR="00D60DF7" w:rsidRPr="00D00E82" w:rsidRDefault="00D60DF7" w:rsidP="00E3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Примерный перечень художественной литературы</w:t>
            </w:r>
          </w:p>
        </w:tc>
      </w:tr>
      <w:tr w:rsidR="00D60DF7" w:rsidRPr="00D00E82" w:rsidTr="00E3044A">
        <w:trPr>
          <w:trHeight w:val="1557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D60DF7" w:rsidRPr="00450895" w:rsidRDefault="00D60DF7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:rsidR="00D60DF7" w:rsidRPr="00F7086D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D60DF7" w:rsidRPr="00F7086D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Малые формы фольклора.</w:t>
            </w: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«А баиньки-баиньки», «Бежала лесочком лиса с кузовочком...», «Большие ноги», «Водичка, водичка», «Вот и люди спят», «Дождик, дождик, полно лить...», «Заяц Егорка...», «Идет коза рогатая», «Из-за леса, из-за гор...», «Катя, Катя...», «Кисонька-мурысонька...», «Наша Маша маленька...», «Наши уточки с утра», «Огуречик, огуречик...», «Ой ду-ду, ду-ду, ду-ду! Сидит ворон на дубу», «Поехали, поехали», «Пошел котик на Торжок...», «Тили-бом!...», «Уж ты, радуга-дуга», «Улитка, улитка...», «Чики, чики, кички...».</w:t>
            </w:r>
          </w:p>
          <w:p w:rsidR="00D60DF7" w:rsidRPr="00F7086D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Русские народные сказки.</w:t>
            </w: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«Заюшкина избушка» (обраб. О. Капицы), «Как коза избушку построила» (обраб. М.А. Булатова), «Кот, петух и лиса» (обраб. М. Боголюбской), «Лиса и заяц» (обраб. В. Даля), «Маша и медведь» (обраб. М.А. Булатова), «Снегурушка и лиса» (обраб. А.Н. Толстого).</w:t>
            </w:r>
          </w:p>
          <w:p w:rsidR="00D60DF7" w:rsidRPr="0026097A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Фольклор народов мира</w:t>
            </w: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. «В гостях у королевы», «Разговор», англ. нар. песенки (пер. и обраб. С. Маршака); «Ой ты заюшка-пострел...», пер. с молд. И. Токмаковой; «Снегирек», пер. с нем. В. Викторова, «Три веселых братца», пер. с нем. Л. Яхнина; «Ты, собачка, не лай...», пер. с молд. И. Токмаковой; «У солнышка в гостях», словацк. нар. сказка (пер. и обраб. С. </w:t>
            </w:r>
            <w:r w:rsidRPr="0026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Могилевской и Л. Зориной).</w:t>
            </w:r>
          </w:p>
          <w:p w:rsidR="00D60DF7" w:rsidRPr="00F7086D" w:rsidRDefault="00D60DF7" w:rsidP="00E304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Произведения поэтов и писателей России.</w:t>
            </w:r>
          </w:p>
          <w:p w:rsidR="00D60DF7" w:rsidRPr="00A20C8C" w:rsidRDefault="00D60DF7" w:rsidP="00D60DF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Поэзия.</w:t>
            </w: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Аким Я.Л. «Мама»; Александрова З.Н. «Гули-гули», «Арбуз»; Барто А., Барто П. «Девочка-рёвушка»; Берестов В.Д. «Веселое лето», «Мишка, мишка, лежебока», «Котенок», «Воробушки»; Введенский А.И. «Мышка»; Лагздынь Г.Р. «Петушок»; Лермонтов М.Ю. «Спи, младенец...» (из стихотворения «Казачья колыбельная»); Маршак С.Я. «Сказка о глупом мышонке»; Мошковская Э.Э. «Приказ» (в сокр.), «Мчится поезд»; Пикулева Н.В. «Лисий хвостик», «Надувала кошка шар...»; Плещеев А.Н. «Травка зеленеет...»; Саконская Н.П. «Где мой пальчик?»; Сапгир Г.В. «Кошка»; Хармс Д.И. «Кораблик»; Чуковский К.И. «Путаница».</w:t>
            </w:r>
          </w:p>
          <w:p w:rsidR="00D60DF7" w:rsidRPr="00A20C8C" w:rsidRDefault="00D60DF7" w:rsidP="00D60DF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Проза.</w:t>
            </w: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Бианки В.В. «Лис и мышонок»; Калинина Н.Д. «В лесу» (из книги «Летом»), «Про жука», «Как Саша и Алеша пришли в детский сад» (1-2 рассказа по выбору); Павлова Н.М. «Земляничка»; Симбирская Ю.С. «По тропинке, по дорожке»; Сутеев В.Г. «Кто сказал «мяу?», «Под грибом»; Тайц Я.М. «Кубик на кубик», «Впереди всех», «Волк» (рассказы по выбору); Толстой J1.H. «Три медведя», «Косточка»; Ушинский К.Д. «Васька», «Петушок с семьей», «Уточки» (рассказы по выбору); Чарушин Е.И. «В лесу» (1-3 рассказа по выбору), «Волчишко»; Чуковский К.И. «Мойдодыр».</w:t>
            </w:r>
          </w:p>
          <w:p w:rsidR="00D60DF7" w:rsidRPr="0026097A" w:rsidRDefault="00D60DF7" w:rsidP="00E304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Произведения поэтов и писателей разных стран.</w:t>
            </w: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Биссет Д. «Га-га-га!», пер. с англ. Н. Шерешевской; Дональдсон Д. «Мишка-почтальон», пер. М. Бородицкой; Капутикян С.Б. «Все спят», «Маша обедает», пер. с арм. Т. Спендиаровой; Остервальдер М. «Приключения маленького Бобо. Истории в картинках для самых маленьких», пер. Т. Зборовская; Эрик К. «Очень голодная гусеница».</w:t>
            </w:r>
          </w:p>
        </w:tc>
      </w:tr>
      <w:tr w:rsidR="00D60DF7" w:rsidRPr="00D00E82" w:rsidTr="00E3044A">
        <w:trPr>
          <w:trHeight w:val="1296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D60DF7" w:rsidRPr="00450895" w:rsidRDefault="00D60DF7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D60DF7" w:rsidRPr="00F7086D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 w:rsidRPr="00F7086D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D60DF7" w:rsidRPr="00F7086D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:rsidR="00D60DF7" w:rsidRPr="00D00E82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D60DF7" w:rsidRPr="00D00E82" w:rsidTr="00E3044A">
        <w:trPr>
          <w:trHeight w:val="14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D60DF7" w:rsidRPr="00FD1DEC" w:rsidRDefault="00D60DF7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</w:t>
            </w:r>
            <w:r w:rsidRPr="00FD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эстетическое развитие</w:t>
            </w:r>
          </w:p>
        </w:tc>
        <w:tc>
          <w:tcPr>
            <w:tcW w:w="13216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D60DF7" w:rsidRPr="00D00E82" w:rsidRDefault="00D60DF7" w:rsidP="0024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F7" w:rsidRPr="00D00E82" w:rsidTr="00E3044A">
        <w:trPr>
          <w:trHeight w:val="2387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D60DF7" w:rsidRPr="00FD1DEC" w:rsidRDefault="00D60DF7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:rsidR="00D60DF7" w:rsidRPr="0026097A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</w:t>
            </w:r>
          </w:p>
          <w:p w:rsidR="00D60DF7" w:rsidRPr="0026097A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      </w:r>
          </w:p>
          <w:p w:rsidR="00D60DF7" w:rsidRPr="0026097A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</w:t>
            </w:r>
          </w:p>
          <w:p w:rsidR="00D60DF7" w:rsidRPr="0026097A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познакомить детей с народными игрушками (дымковской, богородской, матрешкой и другими);</w:t>
            </w:r>
          </w:p>
          <w:p w:rsidR="00D60DF7" w:rsidRPr="0026097A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поддерживать интерес к малым формам фольклора (пестушки, заклички, прибаутки);</w:t>
            </w:r>
          </w:p>
          <w:p w:rsidR="00D60DF7" w:rsidRPr="007E5117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469A1" w:rsidRDefault="002469A1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приобщение к искусству:</w:t>
            </w:r>
          </w:p>
          <w:p w:rsidR="00D60DF7" w:rsidRPr="00D00E82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Педагог развивает у детей художественное восприятие; воспитывает эмоциональную отзывчивость на доступные пониманию детей произведения изобразительного искусства. Знакомит с народными игрушками: дымковской, богородской, матрешкой, ванькой-встанькой и другими, соответствующими возрасту детей. Педагог обращает внимание детей на характер игрушек (веселая, забавная и так далее), их форму, цветовое оформление. Педагог воспитывает интерес к природе и отражению представлений (впечатлений) в доступной изобразительной и музыкальной деятельности.</w:t>
            </w:r>
          </w:p>
        </w:tc>
      </w:tr>
      <w:tr w:rsidR="00D60DF7" w:rsidRPr="00D00E82" w:rsidTr="00E3044A">
        <w:trPr>
          <w:trHeight w:val="403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D60DF7" w:rsidRPr="00FD1DEC" w:rsidRDefault="00D60DF7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:rsidR="00D60DF7" w:rsidRPr="007E5117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D60DF7" w:rsidRPr="009A15EC" w:rsidRDefault="00D60DF7" w:rsidP="00E304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8E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0CECE" w:themeFill="background2" w:themeFillShade="E6"/>
              </w:rPr>
              <w:t>Примерный перечень произведений изобразительного искусства.</w:t>
            </w:r>
          </w:p>
          <w:p w:rsidR="00D60DF7" w:rsidRPr="00C040D4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Иллюстрации к книгам: </w:t>
            </w: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В.Г. Сутеев «Кораблик», «Кто сказал мяу?», «Цыпленок и Утенок»; Ю.А. Васнецов к книге «Колобок», «Теремок».</w:t>
            </w:r>
          </w:p>
        </w:tc>
      </w:tr>
      <w:tr w:rsidR="00D60DF7" w:rsidRPr="00D00E82" w:rsidTr="00E3044A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D60DF7" w:rsidRPr="00FD1DEC" w:rsidRDefault="00D60DF7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D60DF7" w:rsidRPr="00D00E82" w:rsidRDefault="00D60DF7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ab/>
              <w:t>изобразительная деятельность:</w:t>
            </w:r>
          </w:p>
        </w:tc>
      </w:tr>
      <w:tr w:rsidR="00D60DF7" w:rsidRPr="00D00E82" w:rsidTr="00E3044A">
        <w:trPr>
          <w:trHeight w:val="26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D60DF7" w:rsidRPr="00FD1DEC" w:rsidRDefault="00D60DF7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D60DF7" w:rsidRPr="0026097A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воспитывать интерес к изобразительной деятельности (рисованию, лепке) совместно со взрослым и самостоятельно;</w:t>
            </w:r>
          </w:p>
          <w:p w:rsidR="00D60DF7" w:rsidRPr="0026097A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развивать положительные эмоции на предложение нарисовать, слепить; </w:t>
            </w:r>
          </w:p>
          <w:p w:rsidR="00D60DF7" w:rsidRPr="0026097A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научить правильно держать карандаш, кисть;</w:t>
            </w:r>
          </w:p>
          <w:p w:rsidR="00D60DF7" w:rsidRPr="0026097A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развивать сенсорные основы изобразительной деятельности: восприятие предмета разной формы, цвета (начиная с контрастных цветов);</w:t>
            </w:r>
          </w:p>
          <w:p w:rsidR="00D60DF7" w:rsidRPr="007E5117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включать движение рук по предмету при знакомстве с его формой; познакомить со свойствами глины, пластилина, пластической массы; 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D60DF7" w:rsidRPr="00C040D4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1) Рисование:</w:t>
            </w:r>
          </w:p>
          <w:p w:rsidR="00D60DF7" w:rsidRPr="00AB3F13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продолжает развивать у детей художественное восприятие; способствует обогащению их сенсорного опыта путем выделения формы предметов, обведения их по контуру поочередно то одной, то другой рукой; побуждает, поощряет и подводит детей к изображению знакомых </w:t>
            </w:r>
            <w:r w:rsidRPr="00AB3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предметов, предоставляя им свободу выбора;</w:t>
            </w:r>
          </w:p>
          <w:p w:rsidR="00D60DF7" w:rsidRPr="00AB3F13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• 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бумаге;</w:t>
            </w:r>
          </w:p>
          <w:p w:rsidR="00D60DF7" w:rsidRPr="00AB3F13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• педагог привлекает внимание детей к изображенным ими на бумаге разнообразным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нарисованного изображения характерными деталями; к осознанному повторению ранее получившихся штрихов, линий, пятен, форм;</w:t>
            </w:r>
          </w:p>
          <w:p w:rsidR="00D60DF7" w:rsidRPr="00AB3F13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эстетическое восприятие окружающих предметов;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другим; подводит детей к рисованию предметов округлой формы;</w:t>
            </w:r>
          </w:p>
          <w:p w:rsidR="00D60DF7" w:rsidRPr="00C040D4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• при рисовании педагог формирует у ребёнка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- тремя пальцами выше отточенного конца, кисть - чуть выше железного наконечника; набирать краску на кисть, макая её всем ворсом в баночку, снимать лишнюю краску, прикасаясь ворсом к краю баночки.</w:t>
            </w:r>
          </w:p>
          <w:p w:rsidR="00D60DF7" w:rsidRPr="00C040D4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Лепка:</w:t>
            </w:r>
          </w:p>
          <w:p w:rsidR="00D60DF7" w:rsidRPr="00D00E82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поощряет у детей интерес к лепке; знакомит с пластическими материалами: глиной, пластилином, пластической массой (отдавая предпочтение глине); учит аккуратно пользоваться материалами; педагог учит детей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так далее); педагог учит раскатывать комочек глины круговыми движениями ладоней для изображения предметов круглой </w:t>
            </w:r>
            <w:r w:rsidRPr="00AB3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Педагог учит соединять две вылепленные формы в один предмет: палочка и шарик (погремушка или грибок), два шарика (неваляшка) и тому подобное. Педагог приучает детей класть глину и вылепленные предметы на дощечку или специальную заранее подготовленную клеенку.</w:t>
            </w:r>
          </w:p>
        </w:tc>
      </w:tr>
      <w:tr w:rsidR="00D60DF7" w:rsidRPr="00D00E82" w:rsidTr="00E3044A">
        <w:trPr>
          <w:trHeight w:val="14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D60DF7" w:rsidRPr="00FD1DEC" w:rsidRDefault="00D60DF7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D60DF7" w:rsidRPr="00D00E82" w:rsidRDefault="00D60DF7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ab/>
              <w:t>конструктивная деятельность:</w:t>
            </w:r>
          </w:p>
        </w:tc>
      </w:tr>
      <w:tr w:rsidR="00D60DF7" w:rsidRPr="00D00E82" w:rsidTr="00E3044A">
        <w:trPr>
          <w:trHeight w:val="3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D60DF7" w:rsidRPr="00FD1DEC" w:rsidRDefault="00D60DF7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D60DF7" w:rsidRPr="0026097A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знакомить детей с деталями (кубик, кирпичик, трехгранная призма, пластина, цилиндр), с вариантами расположения строительных форм на плоскости;</w:t>
            </w:r>
          </w:p>
          <w:p w:rsidR="00D60DF7" w:rsidRPr="007E5117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развивать интерес к конструктивной деятельности, поддерживать желание детей строить самостоятельно;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D60DF7" w:rsidRPr="00D00E82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В 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у детей сооружать элементарные постройки по образцу, поддерживает желание строить что-то самостоятельно; способствует пониманию пространственных соотношений. Педагог учит детей пользоваться дополнительными сюжетными игрушками, соразмерными масштабам построек (маленькие машинки для маленьких гаражей и тому подобное). 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</w:t>
            </w:r>
          </w:p>
        </w:tc>
      </w:tr>
      <w:tr w:rsidR="00D60DF7" w:rsidRPr="00D00E82" w:rsidTr="00E3044A">
        <w:trPr>
          <w:trHeight w:val="2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D60DF7" w:rsidRPr="00FD1DEC" w:rsidRDefault="00D60DF7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D60DF7" w:rsidRPr="007A1BA3" w:rsidRDefault="00D60DF7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музыкальная деятельность:</w:t>
            </w:r>
          </w:p>
        </w:tc>
      </w:tr>
      <w:tr w:rsidR="00D60DF7" w:rsidRPr="00D00E82" w:rsidTr="00E3044A">
        <w:trPr>
          <w:trHeight w:val="1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D60DF7" w:rsidRPr="00FD1DEC" w:rsidRDefault="00D60DF7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:rsidR="00D60DF7" w:rsidRPr="007A1BA3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воспитывать интерес к музыке, желание слушать музыку, подпевать, выполнять простейшие танцевальные движения;</w:t>
            </w:r>
          </w:p>
          <w:p w:rsidR="00D60DF7" w:rsidRPr="007A1BA3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реагировать;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D60DF7" w:rsidRPr="007A1BA3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Слушание: </w:t>
            </w:r>
          </w:p>
        </w:tc>
      </w:tr>
      <w:tr w:rsidR="00D60DF7" w:rsidRPr="00D00E82" w:rsidTr="00E3044A">
        <w:trPr>
          <w:trHeight w:val="11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D60DF7" w:rsidRPr="00FD1DEC" w:rsidRDefault="00D60DF7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D60DF7" w:rsidRPr="007A1BA3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0DF7" w:rsidRPr="007A1BA3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педагог учит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колокольчика, фортепьяно, металлофона).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60DF7" w:rsidRPr="007A1BA3" w:rsidRDefault="00D60DF7" w:rsidP="00E304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D60DF7" w:rsidRPr="007A1BA3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Слушание.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«Наша погремушка», муз. И. Арсеева, сл. И. Черницкой; «Весною», «Осенью», муз. С. Майкапара; «Цветики», муз. В. Карасевой, сл. Н. Френкель; «Вот как мы умеем», «Марш и бег», муз. Е. Тиличеевой, сл. Н. Френкель; «Кошечка» (к игре «Кошка и котята»), муз. В. Витлина, сл. Н.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Найденовой; «Микита», белорус, нар. мелодия, обраб. С. Полонского; «Пляска с платочком», муз. Е. Тиличеевой, сл. И. Грантовской; «Полянка», рус. нар. мелодия, обраб. Г. Фрида; «Утро», муз. Г. Гриневича, сл. С. Прокофьевой.</w:t>
            </w:r>
          </w:p>
          <w:p w:rsidR="00D60DF7" w:rsidRPr="007A1BA3" w:rsidRDefault="00D60DF7" w:rsidP="00E304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Рассказы с музыкальными иллюстрациями.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«Птички», муз. Г. Фрида; «Праздничная прогулка», муз. А. Александрова.</w:t>
            </w:r>
          </w:p>
        </w:tc>
      </w:tr>
      <w:tr w:rsidR="00D60DF7" w:rsidRPr="00D00E82" w:rsidTr="00E3044A">
        <w:trPr>
          <w:trHeight w:val="5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D60DF7" w:rsidRPr="00FD1DEC" w:rsidRDefault="00D60DF7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D60DF7" w:rsidRPr="007A1BA3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D60DF7" w:rsidRPr="007A1BA3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Пение: </w:t>
            </w:r>
          </w:p>
        </w:tc>
      </w:tr>
      <w:tr w:rsidR="00D60DF7" w:rsidRPr="00D00E82" w:rsidTr="00E3044A">
        <w:trPr>
          <w:trHeight w:val="54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D60DF7" w:rsidRPr="00FD1DEC" w:rsidRDefault="00D60DF7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D60DF7" w:rsidRPr="007A1BA3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right w:val="dashSmallGap" w:sz="4" w:space="0" w:color="auto"/>
            </w:tcBorders>
          </w:tcPr>
          <w:p w:rsidR="00D60DF7" w:rsidRPr="007A1BA3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</w:tcBorders>
          </w:tcPr>
          <w:p w:rsidR="00D60DF7" w:rsidRPr="007A1BA3" w:rsidRDefault="00D60DF7" w:rsidP="00E304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D60DF7" w:rsidRPr="007A1BA3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Пение.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«Баю» (колыбельная), муз. М. Раухвергера; «Белые гуси», муз. М. Красева, сл. М. Клоковой; «Дождик», рус. нар. мелодия, обраб. В. Фере; «Елочка», муз. Е. Тиличеевой, сл. М. Булатова; «Кошечка», муз. В. Витлина, сл. Н. Найденовой; «Ладушки», рус. нар. мелодия; «Птичка», муз. М. Раухвергера, сл. А. Барто; «Собачка», муз. М. Раухвергера, сл. Н. Комиссаровой; «Цыплята», муз. А. Филиппенко, сл. Т. Волгиной; «Колокольчик», муз. И. Арсеева, сл. И. Черницкой.</w:t>
            </w:r>
          </w:p>
          <w:p w:rsidR="00D60DF7" w:rsidRPr="007A1BA3" w:rsidRDefault="00D60DF7" w:rsidP="00E304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Игры с пением.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«Игра с мишкой», муз. Г. Финаровского; «Кто у нас хороший?», рус. нар. песня.</w:t>
            </w:r>
          </w:p>
        </w:tc>
      </w:tr>
      <w:tr w:rsidR="00D60DF7" w:rsidRPr="00D00E82" w:rsidTr="00E3044A">
        <w:trPr>
          <w:trHeight w:val="25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D60DF7" w:rsidRPr="00FD1DEC" w:rsidRDefault="00D60DF7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D60DF7" w:rsidRPr="007A1BA3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dashSmallGap" w:sz="4" w:space="0" w:color="auto"/>
            </w:tcBorders>
            <w:shd w:val="clear" w:color="auto" w:fill="E7E6E6" w:themeFill="background2"/>
          </w:tcPr>
          <w:p w:rsidR="00D60DF7" w:rsidRPr="007A1BA3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Музыкально-ритмические движения:</w:t>
            </w:r>
          </w:p>
        </w:tc>
      </w:tr>
      <w:tr w:rsidR="00D60DF7" w:rsidRPr="00D00E82" w:rsidTr="00E3044A">
        <w:trPr>
          <w:trHeight w:val="59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D60DF7" w:rsidRPr="00FD1DEC" w:rsidRDefault="00D60DF7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D60DF7" w:rsidRPr="007A1BA3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right w:val="dashSmallGap" w:sz="4" w:space="0" w:color="auto"/>
            </w:tcBorders>
          </w:tcPr>
          <w:p w:rsidR="00D60DF7" w:rsidRPr="007A1BA3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развивает у детей эмоциональность и образность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восприятия музыки через движения; продолжает формировать у детей 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так далее); учит детей начинать движение с началом музыки и заканчивать с её окончанием; передавать образы (птичка летает, зайка прыгает, мишка косолапый идет); педагог совершенствует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</w:tcBorders>
          </w:tcPr>
          <w:p w:rsidR="00D60DF7" w:rsidRPr="007A1BA3" w:rsidRDefault="00D60DF7" w:rsidP="00E304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Примерный перечень музыкальных произведений.</w:t>
            </w:r>
          </w:p>
          <w:p w:rsidR="00D60DF7" w:rsidRPr="007A1BA3" w:rsidRDefault="00D60DF7" w:rsidP="00E304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• Музыкально-ритмические движения.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«Дождик», муз. и сл. Е. Макшанцевой; «Воробушки», «Погремушка, попляши», «Колокольчик», «Погуляем», муз. И. Арсеева, сл. И. Черницкой; «Вот как мы умеем», муз. Е. Тиличеевой, сл. Н. Френкель.</w:t>
            </w:r>
          </w:p>
          <w:p w:rsidR="00D60DF7" w:rsidRPr="007A1BA3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Музыкальные забавы.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«Из-за леса, из-за гор», Т. Казакова; «Котик и козлик», муз. Ц. Кюи.</w:t>
            </w:r>
          </w:p>
          <w:p w:rsidR="00D60DF7" w:rsidRPr="007A1BA3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Инсценирование песен.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«Кошка и котенок», муз. М. Красева, сл. О. Высотской; «Неваляшки», муз. 3. Левиной; Компанейца.</w:t>
            </w:r>
          </w:p>
        </w:tc>
      </w:tr>
      <w:tr w:rsidR="00D60DF7" w:rsidRPr="00D00E82" w:rsidTr="00E3044A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D60DF7" w:rsidRPr="00FD1DEC" w:rsidRDefault="00D60DF7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D60DF7" w:rsidRPr="00D00E82" w:rsidRDefault="00D60DF7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театрализованная деятельность:</w:t>
            </w:r>
          </w:p>
        </w:tc>
      </w:tr>
      <w:tr w:rsidR="00D60DF7" w:rsidRPr="00D00E82" w:rsidTr="00E3044A">
        <w:trPr>
          <w:trHeight w:val="46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D60DF7" w:rsidRPr="00FD1DEC" w:rsidRDefault="00D60DF7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D60DF7" w:rsidRPr="0026097A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двор);</w:t>
            </w:r>
          </w:p>
          <w:p w:rsidR="00D60DF7" w:rsidRPr="0026097A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      </w:r>
          </w:p>
          <w:p w:rsidR="00D60DF7" w:rsidRPr="0026097A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способствовать проявлению самостоятельности, активности в игре с персонажами-игрушками;</w:t>
            </w:r>
          </w:p>
          <w:p w:rsidR="00D60DF7" w:rsidRPr="0026097A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развивать умение следить за действиями заводных игрушек, сказочных героев, адекватно реагировать на них;</w:t>
            </w:r>
          </w:p>
          <w:p w:rsidR="00D60DF7" w:rsidRPr="0026097A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способствовать формированию навыка перевоплощения в образы сказочных героев;</w:t>
            </w:r>
          </w:p>
          <w:p w:rsidR="00D60DF7" w:rsidRPr="00627155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создавать условия для систематического восприятия театрализованных выступлений педагогического театра (взрослых).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D60DF7" w:rsidRPr="00D00E82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Педагог пробуждает интерес детей к театрализованной игре, создает условия для её проведения. Формирует умение следить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развитием действия в играх-</w:t>
            </w: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драматизациях и кукольных спектаклях, созданных силами взрослых и старших детей. Педагог учит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Педагог поощряет у детей желание действовать с элементами костюмов (шапочки, воротнички и так далее) и атрибутами как внешними символами роли.</w:t>
            </w:r>
          </w:p>
        </w:tc>
      </w:tr>
      <w:tr w:rsidR="00D60DF7" w:rsidRPr="00D00E82" w:rsidTr="00E3044A">
        <w:trPr>
          <w:trHeight w:val="19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D60DF7" w:rsidRPr="00FD1DEC" w:rsidRDefault="00D60DF7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D60DF7" w:rsidRPr="00C040D4" w:rsidRDefault="00D60DF7" w:rsidP="00E30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6) культурно-досуговая деятельность:</w:t>
            </w:r>
          </w:p>
        </w:tc>
      </w:tr>
      <w:tr w:rsidR="00D60DF7" w:rsidRPr="00D00E82" w:rsidTr="00E3044A">
        <w:trPr>
          <w:trHeight w:val="352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D60DF7" w:rsidRPr="00FD1DEC" w:rsidRDefault="00D60DF7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D60DF7" w:rsidRPr="0026097A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художественными материалами;</w:t>
            </w:r>
          </w:p>
          <w:p w:rsidR="00D60DF7" w:rsidRPr="0026097A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привлекать детей к посильному участию в играх, театрализованных представлениях, забавах, развлечениях и праздниках;</w:t>
            </w:r>
          </w:p>
          <w:p w:rsidR="00D60DF7" w:rsidRPr="0026097A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развивать умение следить за действиями игрушек, сказочных героев, адекватно реагировать на них;</w:t>
            </w:r>
          </w:p>
          <w:p w:rsidR="00D60DF7" w:rsidRPr="00627155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формировать навык перевоплощения детей в образы сказочных героев.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D60DF7" w:rsidRPr="00C040D4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Педагог создает эмоционально-положительный климат в группе и ДОО для обеспечения у детей чувства комфортности, уюта и защищенности; формирует у детей умение самостоятельной работы детей с художественными материалами. Привлекает детей к посильному участию в играх с пением, театрализованных представлениях (кукольный театр; инсценирование русских народных сказок), забавах, развлечениях (тематических, спортивных) и праздниках. Развивает умение следить за действиями игрушек, сказочных героев, адекватно реагировать на них. Формирует навык перевоплощения детей в образы сказочных героев.</w:t>
            </w:r>
          </w:p>
        </w:tc>
      </w:tr>
      <w:tr w:rsidR="00D60DF7" w:rsidRPr="00D00E82" w:rsidTr="00E3044A">
        <w:trPr>
          <w:trHeight w:val="666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D60DF7" w:rsidRPr="00FD1DEC" w:rsidRDefault="00D60DF7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D60DF7" w:rsidRPr="00627155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 w:rsidRPr="00627155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D60DF7" w:rsidRPr="00627155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:rsidR="00D60DF7" w:rsidRPr="00627155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приобщение к традициям и великому культурному наследию российского народа, шедеврам мировой художественной культуры;</w:t>
            </w:r>
          </w:p>
          <w:p w:rsidR="00D60DF7" w:rsidRPr="00627155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:rsidR="00D60DF7" w:rsidRPr="00627155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:rsidR="00D60DF7" w:rsidRPr="00627155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:rsidR="00D60DF7" w:rsidRPr="00D00E82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D60DF7" w:rsidRPr="00D00E82" w:rsidTr="00E3044A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2469A1" w:rsidRDefault="002469A1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69A1" w:rsidRDefault="002469A1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69A1" w:rsidRDefault="002469A1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69A1" w:rsidRDefault="002469A1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69A1" w:rsidRDefault="002469A1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69A1" w:rsidRDefault="002469A1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69A1" w:rsidRDefault="002469A1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69A1" w:rsidRDefault="002469A1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69A1" w:rsidRDefault="002469A1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69A1" w:rsidRDefault="002469A1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69A1" w:rsidRDefault="002469A1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69A1" w:rsidRDefault="002469A1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69A1" w:rsidRDefault="002469A1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69A1" w:rsidRDefault="002469A1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69A1" w:rsidRDefault="002469A1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69A1" w:rsidRDefault="002469A1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69A1" w:rsidRDefault="002469A1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69A1" w:rsidRDefault="002469A1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0DF7" w:rsidRPr="005C0A89" w:rsidRDefault="00D60DF7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Физическое </w:t>
            </w:r>
            <w:r w:rsidRPr="005C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:rsidR="002469A1" w:rsidRDefault="002469A1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A1" w:rsidRDefault="002469A1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A1" w:rsidRDefault="002469A1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A1" w:rsidRDefault="002469A1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A1" w:rsidRDefault="002469A1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A1" w:rsidRDefault="002469A1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A1" w:rsidRDefault="002469A1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A1" w:rsidRDefault="002469A1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A1" w:rsidRDefault="002469A1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A1" w:rsidRDefault="002469A1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A1" w:rsidRDefault="002469A1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A1" w:rsidRDefault="002469A1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A1" w:rsidRDefault="002469A1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A1" w:rsidRDefault="002469A1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A1" w:rsidRDefault="002469A1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A1" w:rsidRDefault="002469A1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A1" w:rsidRDefault="002469A1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A1" w:rsidRDefault="002469A1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A1" w:rsidRDefault="002469A1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F7" w:rsidRPr="007A1BA3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      </w:r>
          </w:p>
          <w:p w:rsidR="00D60DF7" w:rsidRPr="007A1BA3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развивать психофизические качества, равновесие и ориентировку в пространстве;</w:t>
            </w:r>
          </w:p>
          <w:p w:rsidR="00D60DF7" w:rsidRPr="007A1BA3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поддерживать у детей желание играть в подвижные игры вместе с педагогом в небольших подгруппах;</w:t>
            </w:r>
          </w:p>
          <w:p w:rsidR="00D60DF7" w:rsidRPr="007A1BA3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формировать интерес и положительное отношение к выполнению физических упражнений, совместным двигательным действиям;</w:t>
            </w:r>
          </w:p>
          <w:p w:rsidR="00D60DF7" w:rsidRPr="00D00E82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      </w:r>
          </w:p>
        </w:tc>
        <w:tc>
          <w:tcPr>
            <w:tcW w:w="8085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D60DF7" w:rsidRPr="00C14A1A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формирует умение выполнять основные движения, общеразвивающие и музыкально-ритмические упражнения в различных формах физкультурно- 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пространстве. 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 поощряет стремление ребёнка соблюдать правила личной гигиены и проявлять культурно-гигиенические навыки.</w:t>
            </w:r>
          </w:p>
          <w:p w:rsidR="00D60DF7" w:rsidRPr="00C14A1A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Основная гимнастика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(основные движения, общеразвивающие и строевые упражнения).</w:t>
            </w:r>
          </w:p>
          <w:p w:rsidR="00D60DF7" w:rsidRPr="00C14A1A" w:rsidRDefault="00D60DF7" w:rsidP="00E304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i/>
                <w:sz w:val="24"/>
                <w:szCs w:val="24"/>
              </w:rPr>
              <w:t>• Основные движения:</w:t>
            </w:r>
          </w:p>
          <w:p w:rsidR="00D60DF7" w:rsidRPr="007A1BA3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• бросание, катание, ловля: скатывание мяча по наклонной доске; прокатывание мяча педагогу и друг другу двумя руками стоя и сидя (расстояние 50-100 см), под дугу, в воротца; остановка катящегося мяча; передача мячей друг другу стоя; бросание мяча от груди двумя руками, снизу, из-за головы; бросание предмета в горизонтальную цель и вдаль с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расстояния 100-125 см двумя и одной рукой; перебрасывание мяча через сетку, натянутую на уровне роста ребёнка с расстояния 1-1,5 м; ловля мяча, брошенного педагогом с расстояния до 1 м;</w:t>
            </w:r>
          </w:p>
          <w:p w:rsidR="00D60DF7" w:rsidRPr="007A1BA3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ползание и лазанье: ползание на животе, на четвереньках до погремушки (флажка) 3-4 м (взяв её, встать, выпрямиться), по доске, лежащей на полу, по наклонной доске, приподнятой одним концом на 20-30 см; по гимнастической скамейке; проползание под дугой (30-40 см); влезание на лесенку-стремянку и спуск с нее произвольным способом;</w:t>
            </w:r>
          </w:p>
          <w:p w:rsidR="00D60DF7" w:rsidRPr="007A1BA3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ходьба: ходьба стайкой за педагогом с перешагиванием через линии, палки, кубы; на носках; с переходом на бег; на месте, приставным шагом вперед, в сторону, 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руки;</w:t>
            </w:r>
          </w:p>
          <w:p w:rsidR="00D60DF7" w:rsidRPr="007A1BA3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бег: бег стайкой за педагогом, в заданном направлении и в разных направлениях; между линиями (расстояние между линиями 40-30 см); за катящимся мячом; с переходом на ходьбу и обратно; непрерывный в течение 20-30-40 секунд; медленный бег на расстояние 40-80 м;</w:t>
            </w:r>
          </w:p>
          <w:p w:rsidR="00D60DF7" w:rsidRPr="007A1BA3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прыжки: прыжки на двух ногах на месте (10-15 раз); с продвижением вперед, через 1-2 параллельные линии (расстояние 10-20 см); в длину с места как можно дальше, через 2 параллельные линии (20-30 см); вверх, касаясь предмета, находящегося выше поднятых рук ребёнка на 10-15 см;</w:t>
            </w:r>
          </w:p>
          <w:p w:rsidR="00D60DF7" w:rsidRPr="007A1BA3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упражнения в равновесии: ходьба по дорожке (ширина 20 см, длина 2-3 м); по наклонной доске, приподнятой одним концом на 20 см; по гимнастической скамейке; перешагивание линий и предметов (высота 10-15 см); ходьба по извилистой дорожке (2-3 м), между линиями; подъем без помощи рук на скамейку, удерживая равновесие с положением рук в стороны; кружение на месте.</w:t>
            </w:r>
          </w:p>
          <w:p w:rsidR="00D60DF7" w:rsidRPr="00C14A1A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В процессе обучения основным движениям педагог побуждает детей действовать сообща, двигаться не наталкиваясь друг на друга, придерживаться определенного направления движения, предлагает разнообразные упражнения.</w:t>
            </w:r>
          </w:p>
          <w:p w:rsidR="00D60DF7" w:rsidRPr="00C14A1A" w:rsidRDefault="00D60DF7" w:rsidP="00E304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i/>
                <w:sz w:val="24"/>
                <w:szCs w:val="24"/>
              </w:rPr>
              <w:t>• Общеразвивающие упражнения:</w:t>
            </w:r>
          </w:p>
          <w:p w:rsidR="00D60DF7" w:rsidRPr="007A1BA3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• упражнения для кистей рук, развития и укрепления плечевого пояса: поднимание рук вперед, вверх, разведение в стороны, отведение назад, за спину, сгибание и разгибание, выполнение хлопков руками перед собой,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головой; махи руками вверх-вниз, вперед-назад;</w:t>
            </w:r>
          </w:p>
          <w:p w:rsidR="00D60DF7" w:rsidRPr="007A1BA3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упражнения для развития и укрепления мышц спины и гибкости позвоночника: повороты вправо-влево, с передачей предмета сидящему рядом ребёнку, наклоны вперед из исходного положения стоя и сидя; одновременное сгибание и разгибание ног из исходного положения сидя и лежа, поочередное поднимание рук и ног из исходного положения лежа на спине;</w:t>
            </w:r>
          </w:p>
          <w:p w:rsidR="00D60DF7" w:rsidRPr="007A1BA3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упражнения для развития и укрепления мышц брюшного пресса и гибкости позвоночника: сгибание и разгибание ног, держась за опору, приседание, потягивание с подниманием на носки и другое;</w:t>
            </w:r>
          </w:p>
          <w:p w:rsidR="00D60DF7" w:rsidRPr="007A1BA3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музыкально-ритмические упражнения, разученные на музыкальном занятии,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«пружинка», приставные шаги вперед-назад, кружение на носочках, имитационные упражнения.</w:t>
            </w:r>
          </w:p>
          <w:p w:rsidR="00D60DF7" w:rsidRPr="00C14A1A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Педагог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другое, в том числе, сидя на стуле или на скамейке.</w:t>
            </w:r>
          </w:p>
          <w:p w:rsidR="00D60DF7" w:rsidRPr="00C14A1A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Подвижные игры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педагог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Создает условия для развития выразительности движений в имитационных упражнениях и сюжетных играх, помогает самостоятельно передавать простейшие действия некоторых персонажей (попрыгать, как зайчики, помахать крылышками, как птичка, походить как лошадка, поклевать зернышки, как цыплята, и тому подобное).</w:t>
            </w:r>
          </w:p>
          <w:p w:rsidR="00D60DF7" w:rsidRPr="00D00E82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)</w:t>
            </w: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Формирование основ здорового образа жизни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формирует у детей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предметами личной гигиены); поощряет умения замечать нарушения правил гигиены, оценивать свой внешний вид, приводить в порядок одежду; способствует формированию положительного отношения к закаливающим и гигиеническим процедурам, выполнению физических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упражнений.</w:t>
            </w:r>
          </w:p>
        </w:tc>
      </w:tr>
      <w:tr w:rsidR="00D60DF7" w:rsidRPr="00D00E82" w:rsidTr="00E3044A">
        <w:trPr>
          <w:trHeight w:val="258"/>
        </w:trPr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D60DF7" w:rsidRPr="005C0A89" w:rsidRDefault="00D60DF7" w:rsidP="00E304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D60DF7" w:rsidRPr="00B34D41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 w:rsidRPr="00B34D41">
              <w:rPr>
                <w:rFonts w:ascii="Times New Roman" w:hAnsi="Times New Roman" w:cs="Times New Roman"/>
                <w:b/>
                <w:sz w:val="24"/>
                <w:szCs w:val="24"/>
              </w:rPr>
              <w:t>«Жизнь», «Здоровье»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D60DF7" w:rsidRPr="00B34D41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:rsidR="00D60DF7" w:rsidRPr="00B34D41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формирование у ребёнка возрастосообразных представлений и знаний в области физической культуры, здоровья и безопасного образа жизни;</w:t>
            </w:r>
          </w:p>
          <w:p w:rsidR="00D60DF7" w:rsidRPr="00B34D41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:rsidR="00D60DF7" w:rsidRPr="00B34D41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активности,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самоуважения, коммуникабельности, уверенности и других личностных качеств;</w:t>
            </w:r>
          </w:p>
          <w:p w:rsidR="00D60DF7" w:rsidRPr="00B34D41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:rsidR="00D60DF7" w:rsidRPr="00D00E82" w:rsidRDefault="00D60DF7" w:rsidP="00E30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:rsidR="00D60DF7" w:rsidRDefault="00D60DF7" w:rsidP="00D60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DF7" w:rsidRPr="00CF2110" w:rsidRDefault="00D60DF7" w:rsidP="00D60DF7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CF2110" w:rsidRPr="00CF2110" w:rsidRDefault="00CF2110" w:rsidP="00D60DF7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</w:pPr>
    </w:p>
    <w:p w:rsidR="00CF2110" w:rsidRPr="00CF2110" w:rsidRDefault="00CF2110" w:rsidP="00D60DF7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</w:pPr>
    </w:p>
    <w:p w:rsidR="00CF2110" w:rsidRPr="00CF2110" w:rsidRDefault="00CF2110" w:rsidP="00D60DF7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</w:pPr>
    </w:p>
    <w:p w:rsidR="00CF2110" w:rsidRPr="00CF2110" w:rsidRDefault="00CF2110" w:rsidP="00D60DF7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</w:pPr>
    </w:p>
    <w:p w:rsidR="00CF2110" w:rsidRPr="00CF2110" w:rsidRDefault="00CF2110" w:rsidP="00D60DF7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</w:pPr>
    </w:p>
    <w:p w:rsidR="00CF2110" w:rsidRPr="00CF2110" w:rsidRDefault="00CF2110" w:rsidP="00D60DF7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</w:pPr>
    </w:p>
    <w:p w:rsidR="00CF2110" w:rsidRPr="00CF2110" w:rsidRDefault="00CF2110" w:rsidP="00D60DF7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</w:pPr>
    </w:p>
    <w:p w:rsidR="00CF2110" w:rsidRPr="00CF2110" w:rsidRDefault="00CF2110" w:rsidP="00D60DF7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</w:pPr>
    </w:p>
    <w:p w:rsidR="00CF2110" w:rsidRPr="00CF2110" w:rsidRDefault="00CF2110" w:rsidP="00D60DF7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</w:pPr>
    </w:p>
    <w:p w:rsidR="00CF2110" w:rsidRPr="00CF2110" w:rsidRDefault="00CF2110" w:rsidP="00D60DF7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</w:pPr>
    </w:p>
    <w:p w:rsidR="00CF2110" w:rsidRPr="00CF2110" w:rsidRDefault="00CF2110" w:rsidP="00D60DF7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</w:pPr>
    </w:p>
    <w:p w:rsidR="00CF2110" w:rsidRPr="00CF2110" w:rsidRDefault="00CF2110" w:rsidP="00D60DF7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</w:pPr>
    </w:p>
    <w:p w:rsidR="00CF2110" w:rsidRPr="00CF2110" w:rsidRDefault="00CF2110" w:rsidP="00D60DF7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</w:pPr>
    </w:p>
    <w:p w:rsidR="00CF2110" w:rsidRPr="00CF2110" w:rsidRDefault="00CF2110" w:rsidP="00D60DF7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</w:pPr>
    </w:p>
    <w:p w:rsidR="00CF2110" w:rsidRPr="00CF2110" w:rsidRDefault="00CF2110" w:rsidP="00D60DF7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</w:pPr>
    </w:p>
    <w:p w:rsidR="00CF2110" w:rsidRDefault="00CF2110" w:rsidP="00D60DF7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</w:pPr>
    </w:p>
    <w:p w:rsidR="00CF2110" w:rsidRDefault="00CF2110" w:rsidP="00D60DF7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</w:pPr>
    </w:p>
    <w:p w:rsidR="00B93F85" w:rsidRPr="00CF2110" w:rsidRDefault="00D60DF7" w:rsidP="00D60DF7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</w:pPr>
      <w:r w:rsidRPr="00CF2110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Часть, формируемая участниками ОО</w:t>
      </w:r>
    </w:p>
    <w:p w:rsidR="00B93F85" w:rsidRDefault="00B93F85" w:rsidP="00B93F85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B93F85" w:rsidRPr="005C428B" w:rsidRDefault="00B93F85" w:rsidP="00B93F85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C428B">
        <w:rPr>
          <w:rFonts w:ascii="Times New Roman" w:hAnsi="Times New Roman" w:cs="Times New Roman"/>
          <w:iCs/>
          <w:sz w:val="26"/>
          <w:szCs w:val="26"/>
          <w:highlight w:val="lightGray"/>
        </w:rPr>
        <w:t>Парциальная программа «Юный эколог», С. Н. Николаева.</w:t>
      </w:r>
    </w:p>
    <w:p w:rsidR="00B93F85" w:rsidRPr="005C428B" w:rsidRDefault="00B93F85" w:rsidP="00B93F85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/>
          <w:iCs/>
          <w:sz w:val="23"/>
          <w:szCs w:val="23"/>
        </w:rPr>
        <w:t xml:space="preserve">Цель: </w:t>
      </w:r>
      <w:r w:rsidRPr="005C428B">
        <w:rPr>
          <w:rFonts w:ascii="Times New Roman" w:hAnsi="Times New Roman" w:cs="Times New Roman"/>
          <w:iCs/>
          <w:sz w:val="23"/>
          <w:szCs w:val="23"/>
        </w:rPr>
        <w:t>формирование начал экологической культуры(правильного отношения ребенка к природе, его окружающей, к себе и людям как части природы, к вещам и материалам природного происхождения, которыми он пользуется).</w:t>
      </w:r>
    </w:p>
    <w:p w:rsidR="00B93F85" w:rsidRPr="005C428B" w:rsidRDefault="00B93F85" w:rsidP="00B93F85">
      <w:pPr>
        <w:spacing w:after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:rsidR="00B93F85" w:rsidRPr="005C428B" w:rsidRDefault="00B93F85" w:rsidP="00B93F85">
      <w:pPr>
        <w:spacing w:after="0"/>
        <w:jc w:val="both"/>
        <w:rPr>
          <w:sz w:val="23"/>
          <w:szCs w:val="23"/>
        </w:rPr>
      </w:pPr>
      <w:r w:rsidRPr="005C428B">
        <w:rPr>
          <w:rFonts w:ascii="Times New Roman" w:hAnsi="Times New Roman" w:cs="Times New Roman"/>
          <w:i/>
          <w:iCs/>
          <w:sz w:val="23"/>
          <w:szCs w:val="23"/>
        </w:rPr>
        <w:t>Задачи:</w:t>
      </w:r>
    </w:p>
    <w:p w:rsidR="00B93F85" w:rsidRPr="005C428B" w:rsidRDefault="00B93F85" w:rsidP="00B93F85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формирование у дошкольников осознано правильного, гуманного отношения к природе;</w:t>
      </w:r>
    </w:p>
    <w:p w:rsidR="00B93F85" w:rsidRPr="005C428B" w:rsidRDefault="00B93F85" w:rsidP="00B93F85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накопление знаний о живой и неживой природе, взаимосвязи и взаимодействии всех природных объектов экологии;</w:t>
      </w:r>
    </w:p>
    <w:p w:rsidR="00B93F85" w:rsidRPr="005C428B" w:rsidRDefault="00B93F85" w:rsidP="00B93F85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формирование у детей практических навыков и умений в разнообразной деятельности в природе, правильного поведения и общения;</w:t>
      </w:r>
    </w:p>
    <w:p w:rsidR="00B93F85" w:rsidRPr="005C428B" w:rsidRDefault="00B93F85" w:rsidP="00B93F85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воспитание потребности в созидании и творчестве;</w:t>
      </w:r>
    </w:p>
    <w:p w:rsidR="00B93F85" w:rsidRPr="005C428B" w:rsidRDefault="00B93F85" w:rsidP="00B93F85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создание условий для полноценного экологического воспитания;</w:t>
      </w:r>
    </w:p>
    <w:p w:rsidR="00B93F85" w:rsidRPr="005C428B" w:rsidRDefault="00B93F85" w:rsidP="00B93F85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воспитание любви к природе через прямое общение с ней.</w:t>
      </w:r>
    </w:p>
    <w:p w:rsidR="00B93F85" w:rsidRPr="005C428B" w:rsidRDefault="00B93F85" w:rsidP="00B93F85">
      <w:pPr>
        <w:spacing w:after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:rsidR="00B93F85" w:rsidRPr="005C428B" w:rsidRDefault="00B93F85" w:rsidP="00B93F85">
      <w:pPr>
        <w:spacing w:after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5C428B">
        <w:rPr>
          <w:rFonts w:ascii="Times New Roman" w:hAnsi="Times New Roman" w:cs="Times New Roman"/>
          <w:i/>
          <w:iCs/>
          <w:sz w:val="23"/>
          <w:szCs w:val="23"/>
        </w:rPr>
        <w:t xml:space="preserve">Планируемые результаты (с </w:t>
      </w:r>
      <w:r>
        <w:rPr>
          <w:rFonts w:ascii="Times New Roman" w:hAnsi="Times New Roman" w:cs="Times New Roman"/>
          <w:i/>
          <w:iCs/>
          <w:sz w:val="23"/>
          <w:szCs w:val="23"/>
        </w:rPr>
        <w:t>2</w:t>
      </w:r>
      <w:r w:rsidRPr="005C428B">
        <w:rPr>
          <w:rFonts w:ascii="Times New Roman" w:hAnsi="Times New Roman" w:cs="Times New Roman"/>
          <w:i/>
          <w:iCs/>
          <w:sz w:val="23"/>
          <w:szCs w:val="23"/>
        </w:rPr>
        <w:t xml:space="preserve"> до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3 </w:t>
      </w:r>
      <w:r w:rsidRPr="005C428B">
        <w:rPr>
          <w:rFonts w:ascii="Times New Roman" w:hAnsi="Times New Roman" w:cs="Times New Roman"/>
          <w:i/>
          <w:iCs/>
          <w:sz w:val="23"/>
          <w:szCs w:val="23"/>
        </w:rPr>
        <w:t>лет):</w:t>
      </w:r>
    </w:p>
    <w:p w:rsidR="00B93F85" w:rsidRPr="005C428B" w:rsidRDefault="00B93F85" w:rsidP="00B93F85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проявление интереса к объектам окружающего мира, условиям жизни людей, растений, животных. Попытка оценивать их состояние с позиции «хорошо-плохо»;</w:t>
      </w:r>
    </w:p>
    <w:p w:rsidR="00B93F85" w:rsidRPr="005C428B" w:rsidRDefault="00B93F85" w:rsidP="00B93F85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участие в экологически ориентированной деятельности;</w:t>
      </w:r>
    </w:p>
    <w:p w:rsidR="00B93F85" w:rsidRPr="005C428B" w:rsidRDefault="00B93F85" w:rsidP="00B93F85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эмоциональное реагирование при встрече с прекрасным и попытка передать свои чувства в доступных видах творчества;</w:t>
      </w:r>
    </w:p>
    <w:p w:rsidR="00B93F85" w:rsidRPr="005C428B" w:rsidRDefault="00B93F85" w:rsidP="00B93F85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выполнение правил на улице, в транспорте, во время прогулок;</w:t>
      </w:r>
    </w:p>
    <w:p w:rsidR="00B93F85" w:rsidRPr="005C428B" w:rsidRDefault="00B93F85" w:rsidP="00B93F85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готовность оказать помощь нуждающимся в ней людям, животным, растениям;</w:t>
      </w:r>
    </w:p>
    <w:p w:rsidR="00B93F85" w:rsidRPr="005C428B" w:rsidRDefault="00B93F85" w:rsidP="00B93F85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самоконтроль поведения, поступков с целью не причинить вреда окружающей среде.</w:t>
      </w:r>
    </w:p>
    <w:p w:rsidR="00B93F85" w:rsidRPr="005C428B" w:rsidRDefault="00B93F85" w:rsidP="00B93F85">
      <w:pPr>
        <w:spacing w:after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:rsidR="00B93F85" w:rsidRPr="005C428B" w:rsidRDefault="00B93F85" w:rsidP="00B93F85">
      <w:pPr>
        <w:spacing w:after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5C428B">
        <w:rPr>
          <w:rFonts w:ascii="Times New Roman" w:hAnsi="Times New Roman" w:cs="Times New Roman"/>
          <w:i/>
          <w:iCs/>
          <w:sz w:val="23"/>
          <w:szCs w:val="23"/>
        </w:rPr>
        <w:t>Содержание работы:</w:t>
      </w:r>
    </w:p>
    <w:tbl>
      <w:tblPr>
        <w:tblStyle w:val="a3"/>
        <w:tblW w:w="0" w:type="auto"/>
        <w:tblLook w:val="04A0"/>
      </w:tblPr>
      <w:tblGrid>
        <w:gridCol w:w="5920"/>
        <w:gridCol w:w="9497"/>
      </w:tblGrid>
      <w:tr w:rsidR="00B93F85" w:rsidRPr="005C428B" w:rsidTr="00233486">
        <w:tc>
          <w:tcPr>
            <w:tcW w:w="5920" w:type="dxa"/>
          </w:tcPr>
          <w:p w:rsidR="00B93F85" w:rsidRPr="005C428B" w:rsidRDefault="00B93F85" w:rsidP="0023348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5C428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Задачи</w:t>
            </w:r>
          </w:p>
        </w:tc>
        <w:tc>
          <w:tcPr>
            <w:tcW w:w="9497" w:type="dxa"/>
          </w:tcPr>
          <w:p w:rsidR="00B93F85" w:rsidRPr="005C428B" w:rsidRDefault="00B93F85" w:rsidP="0023348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5C428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Содержание</w:t>
            </w:r>
          </w:p>
        </w:tc>
      </w:tr>
      <w:tr w:rsidR="00B93F85" w:rsidRPr="005C428B" w:rsidTr="00233486">
        <w:tc>
          <w:tcPr>
            <w:tcW w:w="5920" w:type="dxa"/>
          </w:tcPr>
          <w:p w:rsidR="00B93F85" w:rsidRPr="005C428B" w:rsidRDefault="00B93F85" w:rsidP="00233486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5C428B">
              <w:rPr>
                <w:rFonts w:ascii="Times New Roman" w:hAnsi="Times New Roman" w:cs="Times New Roman"/>
                <w:iCs/>
                <w:sz w:val="23"/>
                <w:szCs w:val="23"/>
              </w:rPr>
              <w:t>Заложить первые представления о мире растений и животных и их зависимости от условий жизни.</w:t>
            </w:r>
          </w:p>
        </w:tc>
        <w:tc>
          <w:tcPr>
            <w:tcW w:w="9497" w:type="dxa"/>
          </w:tcPr>
          <w:p w:rsidR="00B93F85" w:rsidRPr="005C428B" w:rsidRDefault="00B93F85" w:rsidP="00233486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5C428B">
              <w:rPr>
                <w:rFonts w:ascii="Times New Roman" w:hAnsi="Times New Roman" w:cs="Times New Roman"/>
                <w:iCs/>
                <w:sz w:val="23"/>
                <w:szCs w:val="23"/>
              </w:rPr>
              <w:t>• учить различать и правильно называть объекты природы, с которыми дети постоянно взаимодействуют, познакомить с их главными сенсорными свойствами (форма, цвет, величина, характер поверхности и т.п.); дать первоначальные представления о возможном взаимодействии и ними;</w:t>
            </w:r>
          </w:p>
          <w:p w:rsidR="00B93F85" w:rsidRPr="005C428B" w:rsidRDefault="00B93F85" w:rsidP="00233486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5C428B">
              <w:rPr>
                <w:rFonts w:ascii="Times New Roman" w:hAnsi="Times New Roman" w:cs="Times New Roman"/>
                <w:iCs/>
                <w:sz w:val="23"/>
                <w:szCs w:val="23"/>
              </w:rPr>
              <w:t>• формировать у детей первоначальные представления о живых объектах, их принципиальном отличии от предметов (неживых объектов);</w:t>
            </w:r>
          </w:p>
          <w:p w:rsidR="00B93F85" w:rsidRPr="005C428B" w:rsidRDefault="00B93F85" w:rsidP="00233486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5C428B">
              <w:rPr>
                <w:rFonts w:ascii="Times New Roman" w:hAnsi="Times New Roman" w:cs="Times New Roman"/>
                <w:iCs/>
                <w:sz w:val="23"/>
                <w:szCs w:val="23"/>
              </w:rPr>
              <w:t>• развивать элементарные умения правильно взаимодействовать с растениями и животными, привлекать к участию в деятельности по созданию для них нужных условий.</w:t>
            </w:r>
          </w:p>
        </w:tc>
      </w:tr>
    </w:tbl>
    <w:p w:rsidR="00B93F85" w:rsidRDefault="00B93F85" w:rsidP="00B93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sectPr w:rsidR="00B93F85" w:rsidSect="00B8541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93F85" w:rsidRPr="001C5969" w:rsidRDefault="00B93F85" w:rsidP="00B93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Список методической литературы</w:t>
      </w:r>
    </w:p>
    <w:p w:rsidR="00B93F85" w:rsidRDefault="00B93F85" w:rsidP="00B93F8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:rsidR="00B93F85" w:rsidRPr="008209DB" w:rsidRDefault="00B93F85" w:rsidP="00B93F8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Гербова В.В. Развитие речи в детском саду. Конспекты занятий с детьми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2-3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М.: МОЗАИКА-СИНТЕЗ, 2020.</w:t>
      </w:r>
    </w:p>
    <w:p w:rsidR="00B93F85" w:rsidRPr="008209DB" w:rsidRDefault="00B93F85" w:rsidP="00B93F8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Помораева И.А., Позина В.А.Формирование элементарных математических представлений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 ясельных группах детского сада: Конспекты занятий с детьми 2-3 лет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2-е изд., испр. и доп. - М.: МОЗАИКА-СИНТЕЗ, 2020.</w:t>
      </w:r>
    </w:p>
    <w:p w:rsidR="00B93F85" w:rsidRDefault="00B93F85" w:rsidP="00B93F8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3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Колдина Д.Н. Лепка в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ясельных группах детского сада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: Конспекты занятий с детьми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2-3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2-е изд., испр. и доп. - М.: МОЗАИКА-СИНТЕЗ, 2020.</w:t>
      </w:r>
    </w:p>
    <w:p w:rsidR="00B93F85" w:rsidRDefault="00B93F85" w:rsidP="00B93F8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4. Колдина Д.Н. Аппликация в ясельных группах детского сада. Конспекты занятий с детьми 2-3 лет. – 2-е изд., испр. и доп. – М.: МОЗАИКА-СИНТЕЗ, 2021.</w:t>
      </w:r>
    </w:p>
    <w:p w:rsidR="00B93F85" w:rsidRDefault="00B93F85" w:rsidP="00B93F8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5. Федорова С. Ю. Примерные планы физкультурных занятий с детьми 2-3 лет. Вторая группа раннего возраста. – М.: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МОЗАИКА-СИНТЕЗ, 20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18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B93F85" w:rsidRDefault="00B93F85" w:rsidP="00B93F8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6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Ефанова З.А. Познание предметного мира. Группа ранн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его возраста (от 2 до 3 лет). 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Волгоград: Учитель.</w:t>
      </w:r>
    </w:p>
    <w:p w:rsidR="00B93F85" w:rsidRPr="00650F57" w:rsidRDefault="00B93F85" w:rsidP="00B93F8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7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Комплексные занятия по программе "От рождения до школы" под редакцией Н.Е. Вераксы, Т.С. Комаровой, М.А. Васильевой. Первая младшая группа. - М.: Учитель, 2014.</w:t>
      </w:r>
    </w:p>
    <w:p w:rsidR="00B93F85" w:rsidRDefault="00B93F85" w:rsidP="00B93F8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8. 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Н.Е.Вераксы, Т.С.Комаровой, М.А.Васильевой. Группа раннего возраста (от 2 до 3 лет). Сентябрь-ноябрь /авт.-сост. О.Н.Небыкова. – Волгоград: Учитель, 2017.</w:t>
      </w:r>
    </w:p>
    <w:p w:rsidR="00B93F85" w:rsidRDefault="00B93F85" w:rsidP="00B93F8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9. </w:t>
      </w:r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Н.Е.Вераксы, Т.С.Комаровой, М.А.Васильевой. Группа раннего возраста (от 2 до 3 лет).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Декабрь-февраль</w:t>
      </w:r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/авт.-сост. О.Н.Небыкова. – Волгоград: Учитель, 2017.</w:t>
      </w:r>
    </w:p>
    <w:p w:rsidR="00B93F85" w:rsidRPr="00F51045" w:rsidRDefault="00B93F85" w:rsidP="00B93F8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10. </w:t>
      </w:r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Н.Е.Вераксы, Т.С.Комаровой, М.А.Васильевой. Группа раннего возраста (от 2 до 3 лет).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Март-май</w:t>
      </w:r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/авт.-сост. О.Н.Небыкова. – Волгоград: Учитель, 2017.</w:t>
      </w:r>
    </w:p>
    <w:p w:rsidR="00B93F85" w:rsidRPr="00650F57" w:rsidRDefault="00B93F85" w:rsidP="00B93F8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Абрамова Л.В., Слепцова И.Ф. Социально-коммуникативное развитие дошкольников. Вторая группа раннего возраста. 2-3 года. – 2-е изд., испр. и доп. - М.: МОЗАИКА-СИНТЕЗ, 2020.</w:t>
      </w:r>
    </w:p>
    <w:p w:rsidR="00B93F85" w:rsidRDefault="00B93F85" w:rsidP="00B93F8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Степаненкова Э.Я.  Сборник подвижных игр. Для занятий с детьми 2-7 лет. – М.: МОЗАИКА-СИНТЕЗ, 2020.</w:t>
      </w:r>
    </w:p>
    <w:p w:rsidR="00B93F85" w:rsidRDefault="00B93F85" w:rsidP="00B93F8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13. Образовательная деятельность на прогулках. Картотека прогулок на каждый день по программе «От рождения до школы» под </w:t>
      </w:r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редакцией Н.Е.Вераксы, Т.С.Комаровой, М.А.Васильевой. Группа ра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ннего возраста (от 2 до 3 лет)</w:t>
      </w:r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/авт.-сост. О.Н.Небыкова. – Волгоград: Учитель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, 2018</w:t>
      </w:r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B93F85" w:rsidRDefault="00B93F85" w:rsidP="00B93F8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14. 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Свободные интернет-источники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B93F85" w:rsidRPr="00B93F85" w:rsidRDefault="00B93F85" w:rsidP="00B93F8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  <w:lastRenderedPageBreak/>
        <w:t>Нормативное сопровождение</w:t>
      </w:r>
    </w:p>
    <w:p w:rsidR="00B93F85" w:rsidRDefault="00B93F85" w:rsidP="00B93F8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Федеральный закон от 29.12.2012 № 273-ФЗ (ред. от 29.12.2022) «Об образовании в Российской Федерации» (с изм. и доп., вступ. в силу с 11.01.2023)</w:t>
      </w:r>
    </w:p>
    <w:p w:rsidR="00B93F85" w:rsidRDefault="00B93F85" w:rsidP="00B93F8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2. Федеральный закон от 24.09.2022 № 371-ФЗ «О внесении изменений в Федеральный закон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образовании в Российской Федерации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 статью 1 Федерального закона 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обязательных требованиях в Российской Федерации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:rsidR="00B93F85" w:rsidRDefault="00B93F85" w:rsidP="00B93F8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3. Федеральный закон от 31.07.2020 № 304-ФЗ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«О внесении изменений в Федеральный закон “Об образовании в Российской Федерации”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 вопросам воспитания обучающихся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:rsidR="00B93F85" w:rsidRDefault="00B93F85" w:rsidP="00B93F8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4. Обновленный ФГОС ДО - Приказ Минпросвещения России от 08.11.2022 № 955 «О внесении изменений…» (Зарегистрировано в Минюсте России 06.02.2023 № 72264)</w:t>
      </w:r>
    </w:p>
    <w:p w:rsidR="00B93F85" w:rsidRDefault="00B93F85" w:rsidP="00B93F8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5. Указ Президента РФ 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.11.2022 №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809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«Об утверждении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Основ государственной политики по сохранению и укреплению традиционных российских духовно-нравственных ценностей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» </w:t>
      </w:r>
    </w:p>
    <w:p w:rsidR="00B93F85" w:rsidRDefault="00B93F85" w:rsidP="00B93F8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6. Приказ Минпросвещения России от 25.11.2022 № 1028 «Об утверждении федеральной образовательной программы дошкольного образования» (Зарегистрировано в Минюсте России 28.12.2022 № 71847)</w:t>
      </w:r>
    </w:p>
    <w:p w:rsidR="00B93F85" w:rsidRDefault="00B93F85" w:rsidP="00B93F8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:rsidR="00D60DF7" w:rsidRDefault="00D60DF7" w:rsidP="00D60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sectPr w:rsidR="00D60DF7" w:rsidSect="00B8541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60DF7" w:rsidRDefault="00D60DF7" w:rsidP="00D60DF7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bookmarkStart w:id="0" w:name="_Hlk143656390"/>
    </w:p>
    <w:bookmarkEnd w:id="0"/>
    <w:p w:rsidR="002829A6" w:rsidRDefault="002829A6"/>
    <w:sectPr w:rsidR="002829A6" w:rsidSect="00AF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83D" w:rsidRDefault="0097283D" w:rsidP="00D60DF7">
      <w:pPr>
        <w:spacing w:after="0" w:line="240" w:lineRule="auto"/>
      </w:pPr>
      <w:r>
        <w:separator/>
      </w:r>
    </w:p>
  </w:endnote>
  <w:endnote w:type="continuationSeparator" w:id="1">
    <w:p w:rsidR="0097283D" w:rsidRDefault="0097283D" w:rsidP="00D6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773016"/>
      <w:docPartObj>
        <w:docPartGallery w:val="Page Numbers (Bottom of Page)"/>
        <w:docPartUnique/>
      </w:docPartObj>
    </w:sdtPr>
    <w:sdtContent>
      <w:p w:rsidR="00D60DF7" w:rsidRDefault="00E929C8">
        <w:pPr>
          <w:pStyle w:val="a8"/>
          <w:jc w:val="center"/>
        </w:pPr>
        <w:r>
          <w:fldChar w:fldCharType="begin"/>
        </w:r>
        <w:r w:rsidR="00D60DF7">
          <w:instrText>PAGE   \* MERGEFORMAT</w:instrText>
        </w:r>
        <w:r>
          <w:fldChar w:fldCharType="separate"/>
        </w:r>
        <w:r w:rsidR="003E68D8">
          <w:rPr>
            <w:noProof/>
          </w:rPr>
          <w:t>25</w:t>
        </w:r>
        <w:r>
          <w:fldChar w:fldCharType="end"/>
        </w:r>
      </w:p>
    </w:sdtContent>
  </w:sdt>
  <w:p w:rsidR="00D60DF7" w:rsidRDefault="00D60D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83D" w:rsidRDefault="0097283D" w:rsidP="00D60DF7">
      <w:pPr>
        <w:spacing w:after="0" w:line="240" w:lineRule="auto"/>
      </w:pPr>
      <w:r>
        <w:separator/>
      </w:r>
    </w:p>
  </w:footnote>
  <w:footnote w:type="continuationSeparator" w:id="1">
    <w:p w:rsidR="0097283D" w:rsidRDefault="0097283D" w:rsidP="00D60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3BF0"/>
    <w:multiLevelType w:val="hybridMultilevel"/>
    <w:tmpl w:val="4236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A7D17"/>
    <w:multiLevelType w:val="hybridMultilevel"/>
    <w:tmpl w:val="94202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9A6"/>
    <w:rsid w:val="0015399F"/>
    <w:rsid w:val="002469A1"/>
    <w:rsid w:val="002829A6"/>
    <w:rsid w:val="003E68D8"/>
    <w:rsid w:val="0097283D"/>
    <w:rsid w:val="00A40FFB"/>
    <w:rsid w:val="00AF4351"/>
    <w:rsid w:val="00B93F85"/>
    <w:rsid w:val="00C60174"/>
    <w:rsid w:val="00CF2110"/>
    <w:rsid w:val="00D60DF7"/>
    <w:rsid w:val="00E929C8"/>
    <w:rsid w:val="00F62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DF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60DF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60DF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60DF7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D6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0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25</Pages>
  <Words>7335</Words>
  <Characters>41813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6</cp:revision>
  <dcterms:created xsi:type="dcterms:W3CDTF">2023-08-22T01:12:00Z</dcterms:created>
  <dcterms:modified xsi:type="dcterms:W3CDTF">2023-09-05T00:25:00Z</dcterms:modified>
</cp:coreProperties>
</file>